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4CE3" w14:textId="29324113" w:rsidR="00F36FC7" w:rsidRDefault="00762659" w:rsidP="00F36FC7">
      <w:pPr>
        <w:jc w:val="center"/>
        <w:rPr>
          <w:sz w:val="36"/>
        </w:rPr>
      </w:pPr>
      <w:r w:rsidRPr="00F36FC7">
        <w:rPr>
          <w:sz w:val="36"/>
        </w:rPr>
        <w:t xml:space="preserve">The </w:t>
      </w:r>
      <w:r w:rsidR="00721009">
        <w:rPr>
          <w:sz w:val="36"/>
        </w:rPr>
        <w:t>Modified</w:t>
      </w:r>
      <w:r w:rsidR="00023E5A">
        <w:rPr>
          <w:sz w:val="36"/>
        </w:rPr>
        <w:t xml:space="preserve"> Mini Essay</w:t>
      </w:r>
    </w:p>
    <w:p w14:paraId="380B7609" w14:textId="77777777" w:rsidR="00F36FC7" w:rsidRDefault="00F36FC7" w:rsidP="00F36FC7">
      <w:pPr>
        <w:jc w:val="center"/>
        <w:rPr>
          <w:sz w:val="36"/>
        </w:rPr>
      </w:pPr>
    </w:p>
    <w:p w14:paraId="2ABBFB62" w14:textId="77777777" w:rsidR="00F36FC7" w:rsidRPr="00F36FC7" w:rsidRDefault="00F36FC7" w:rsidP="00F36FC7">
      <w:pPr>
        <w:rPr>
          <w:b/>
        </w:rPr>
      </w:pPr>
      <w:r w:rsidRPr="00F36FC7">
        <w:rPr>
          <w:b/>
        </w:rPr>
        <w:t>Know these terms:</w:t>
      </w:r>
    </w:p>
    <w:p w14:paraId="08A7965A" w14:textId="77777777" w:rsidR="00F36FC7" w:rsidRPr="00F36FC7" w:rsidRDefault="00F36FC7" w:rsidP="00F36FC7">
      <w:proofErr w:type="gramStart"/>
      <w:r w:rsidRPr="00F36FC7">
        <w:rPr>
          <w:b/>
        </w:rPr>
        <w:t>Topic Sentence (TS)–</w:t>
      </w:r>
      <w:r w:rsidRPr="00F36FC7">
        <w:t xml:space="preserve"> a statement having a subject and an opinion.</w:t>
      </w:r>
      <w:proofErr w:type="gramEnd"/>
      <w:r w:rsidRPr="00F36FC7">
        <w:t xml:space="preserve"> The possibility of disagreement is always present. Possible synonyms include argument, claim, assertion or main idea. The </w:t>
      </w:r>
      <w:r>
        <w:t>topic</w:t>
      </w:r>
      <w:r w:rsidRPr="00F36FC7">
        <w:t xml:space="preserve"> must be proved by reasons, not by emotions, in order to be proved valid. The </w:t>
      </w:r>
      <w:r>
        <w:t>topic</w:t>
      </w:r>
      <w:r w:rsidRPr="00F36FC7">
        <w:t xml:space="preserve"> statement is the first statement </w:t>
      </w:r>
      <w:r>
        <w:t>in a mini-</w:t>
      </w:r>
      <w:r w:rsidRPr="00F36FC7">
        <w:t>essay, and usually the fourth statement in the introductory paragraph of the multi-paragraph essays.</w:t>
      </w:r>
    </w:p>
    <w:p w14:paraId="203FB391" w14:textId="77777777" w:rsidR="00F36FC7" w:rsidRPr="00F36FC7" w:rsidRDefault="00F36FC7" w:rsidP="00F36FC7"/>
    <w:p w14:paraId="46D89658" w14:textId="77777777" w:rsidR="00F36FC7" w:rsidRPr="00F36FC7" w:rsidRDefault="00F36FC7" w:rsidP="00F36FC7">
      <w:proofErr w:type="gramStart"/>
      <w:r w:rsidRPr="00F36FC7">
        <w:rPr>
          <w:b/>
        </w:rPr>
        <w:t>Concrete Detail (CD)–</w:t>
      </w:r>
      <w:r w:rsidRPr="00F36FC7">
        <w:t xml:space="preserve"> facts and examples that support the thesis or topic sentence.</w:t>
      </w:r>
      <w:proofErr w:type="gramEnd"/>
      <w:r w:rsidRPr="00F36FC7">
        <w:t xml:space="preserve"> They include direct quotations from and summaries or paraphrases of literary texts. These must be documented unless they are in the public domain or are common knowledge. They are another author’s thoughts and words, not the student essayist’s. </w:t>
      </w:r>
    </w:p>
    <w:p w14:paraId="7E0C918C" w14:textId="77777777" w:rsidR="00F36FC7" w:rsidRPr="00F36FC7" w:rsidRDefault="00F36FC7" w:rsidP="00F36FC7"/>
    <w:p w14:paraId="4338910F" w14:textId="77777777" w:rsidR="00F36FC7" w:rsidRPr="00F36FC7" w:rsidRDefault="00F36FC7" w:rsidP="00F36FC7">
      <w:proofErr w:type="gramStart"/>
      <w:r w:rsidRPr="00F36FC7">
        <w:rPr>
          <w:b/>
        </w:rPr>
        <w:t>Commentary (CM) –</w:t>
      </w:r>
      <w:r w:rsidRPr="00F36FC7">
        <w:t xml:space="preserve"> the student essayist’s opinions and insights, not concrete detail.</w:t>
      </w:r>
      <w:proofErr w:type="gramEnd"/>
      <w:r w:rsidRPr="00F36FC7">
        <w:t xml:space="preserve"> Other synonyms include development, elaboration and explication of the concrete detail. </w:t>
      </w:r>
    </w:p>
    <w:p w14:paraId="6C21C72F" w14:textId="77777777" w:rsidR="00F36FC7" w:rsidRPr="00F36FC7" w:rsidRDefault="00F36FC7" w:rsidP="00F36FC7"/>
    <w:p w14:paraId="66E35500" w14:textId="77777777" w:rsidR="00F36FC7" w:rsidRPr="00F36FC7" w:rsidRDefault="00F36FC7" w:rsidP="00F36FC7">
      <w:r w:rsidRPr="00F436AC">
        <w:rPr>
          <w:b/>
        </w:rPr>
        <w:t xml:space="preserve">Closing </w:t>
      </w:r>
      <w:r w:rsidR="00F436AC" w:rsidRPr="00F436AC">
        <w:rPr>
          <w:b/>
        </w:rPr>
        <w:t>Sentence (CS)</w:t>
      </w:r>
      <w:r w:rsidRPr="00F436AC">
        <w:rPr>
          <w:b/>
        </w:rPr>
        <w:t xml:space="preserve"> –</w:t>
      </w:r>
      <w:r w:rsidRPr="00F36FC7">
        <w:t xml:space="preserve"> the "clincher" at the close of a paragraph or mini essay. It also rephrases the thesis statement and provides a sense of completion to the paragraph.</w:t>
      </w:r>
    </w:p>
    <w:p w14:paraId="3A40D5D0" w14:textId="77777777" w:rsidR="00F36FC7" w:rsidRPr="00F36FC7" w:rsidRDefault="00F36FC7" w:rsidP="00F36FC7"/>
    <w:p w14:paraId="64576D38" w14:textId="77777777" w:rsidR="00F36FC7" w:rsidRPr="00F36FC7" w:rsidRDefault="00F36FC7" w:rsidP="00F36FC7">
      <w:r w:rsidRPr="00F436AC">
        <w:rPr>
          <w:b/>
        </w:rPr>
        <w:t>Chunk –</w:t>
      </w:r>
      <w:r w:rsidRPr="00F36FC7">
        <w:t xml:space="preserve"> a cluster of CD/</w:t>
      </w:r>
      <w:r w:rsidR="00F436AC">
        <w:t>CM</w:t>
      </w:r>
      <w:r w:rsidRPr="00F36FC7">
        <w:t>/</w:t>
      </w:r>
      <w:r w:rsidR="00F436AC">
        <w:t>CM</w:t>
      </w:r>
      <w:r w:rsidRPr="00F36FC7">
        <w:t xml:space="preserve"> sentences in a paragraph.</w:t>
      </w:r>
    </w:p>
    <w:p w14:paraId="0905E353" w14:textId="77777777" w:rsidR="00F436AC" w:rsidRDefault="003E688E" w:rsidP="00F36FC7">
      <w:pPr>
        <w:rPr>
          <w:i/>
        </w:rPr>
      </w:pPr>
      <w:r>
        <w:rPr>
          <w:i/>
        </w:rPr>
        <w:t>____________________________________________________________</w:t>
      </w:r>
    </w:p>
    <w:p w14:paraId="507113B3" w14:textId="77777777" w:rsidR="000C5283" w:rsidRDefault="000C5283" w:rsidP="00F36FC7"/>
    <w:p w14:paraId="1D0D8E06" w14:textId="77777777" w:rsidR="000C5283" w:rsidRDefault="000C5283" w:rsidP="00F36FC7"/>
    <w:p w14:paraId="2C0E4769" w14:textId="77777777" w:rsidR="000C5283" w:rsidRDefault="000C5283" w:rsidP="00F36FC7"/>
    <w:p w14:paraId="3AD648B5" w14:textId="77777777" w:rsidR="000C5283" w:rsidRDefault="000C5283" w:rsidP="00F36FC7"/>
    <w:p w14:paraId="04A6BA2A" w14:textId="77777777" w:rsidR="000C5283" w:rsidRDefault="000C5283" w:rsidP="00F36FC7"/>
    <w:p w14:paraId="41EEA2CC" w14:textId="77777777" w:rsidR="003E688E" w:rsidRDefault="003E688E" w:rsidP="00F36FC7">
      <w:r>
        <w:lastRenderedPageBreak/>
        <w:t>Paragraph 1-Introduction</w:t>
      </w:r>
    </w:p>
    <w:p w14:paraId="7AE8360F" w14:textId="77777777" w:rsidR="003E688E" w:rsidRDefault="003E688E" w:rsidP="00F36FC7">
      <w:r>
        <w:tab/>
        <w:t>Identify topic, what is the context and significance?</w:t>
      </w:r>
    </w:p>
    <w:p w14:paraId="396EE85E" w14:textId="77777777" w:rsidR="003E688E" w:rsidRPr="003E688E" w:rsidRDefault="003E688E" w:rsidP="00F36FC7">
      <w:r>
        <w:tab/>
        <w:t>Why does this matter? 4</w:t>
      </w:r>
      <w:r w:rsidRPr="003E688E">
        <w:rPr>
          <w:vertAlign w:val="superscript"/>
        </w:rPr>
        <w:t>th</w:t>
      </w:r>
      <w:r>
        <w:t xml:space="preserve"> sentence is topic sentence </w:t>
      </w:r>
    </w:p>
    <w:p w14:paraId="0378C61B" w14:textId="77777777" w:rsidR="003E688E" w:rsidRDefault="003E688E" w:rsidP="00F36FC7"/>
    <w:p w14:paraId="4B54A8CA" w14:textId="77777777" w:rsidR="003E688E" w:rsidRPr="003E688E" w:rsidRDefault="003E688E" w:rsidP="00F36FC7">
      <w:r>
        <w:t>Paragraph 2- Claim</w:t>
      </w:r>
    </w:p>
    <w:p w14:paraId="09DC22F4" w14:textId="77777777" w:rsidR="00F36FC7" w:rsidRDefault="00762659" w:rsidP="00F36FC7">
      <w:r w:rsidRPr="00F436AC">
        <w:rPr>
          <w:i/>
        </w:rPr>
        <w:t>Sentence 1</w:t>
      </w:r>
      <w:r>
        <w:t xml:space="preserve">  </w:t>
      </w:r>
      <w:r>
        <w:tab/>
      </w:r>
      <w:r>
        <w:tab/>
      </w:r>
      <w:r w:rsidR="00F36FC7">
        <w:tab/>
      </w:r>
      <w:r w:rsidRPr="00F36FC7">
        <w:rPr>
          <w:b/>
        </w:rPr>
        <w:t>Topic Sentence</w:t>
      </w:r>
      <w:r w:rsidR="00F36FC7" w:rsidRPr="00F36FC7">
        <w:rPr>
          <w:b/>
        </w:rPr>
        <w:t xml:space="preserve"> (TS)</w:t>
      </w:r>
      <w:r>
        <w:t xml:space="preserve">:  What is the main point that this </w:t>
      </w:r>
      <w:r w:rsidR="00F436AC">
        <w:tab/>
      </w:r>
      <w:r w:rsidR="00F436AC">
        <w:tab/>
      </w:r>
      <w:r w:rsidR="00F436AC">
        <w:tab/>
      </w:r>
      <w:r w:rsidR="00F436AC">
        <w:tab/>
      </w:r>
      <w:r w:rsidR="00F436AC">
        <w:tab/>
      </w:r>
      <w:r>
        <w:t>paragraph will make?</w:t>
      </w:r>
    </w:p>
    <w:p w14:paraId="5D35AEC0" w14:textId="77777777" w:rsidR="00762659" w:rsidRPr="00F436AC" w:rsidRDefault="00762659" w:rsidP="00F36FC7">
      <w:pPr>
        <w:rPr>
          <w:b/>
        </w:rPr>
      </w:pPr>
      <w:r w:rsidRPr="00F436AC">
        <w:rPr>
          <w:i/>
        </w:rPr>
        <w:t>Sentences 2 – 4</w:t>
      </w:r>
      <w:r>
        <w:tab/>
      </w:r>
      <w:r>
        <w:tab/>
      </w:r>
      <w:r w:rsidRPr="00F436AC">
        <w:rPr>
          <w:b/>
        </w:rPr>
        <w:t>1</w:t>
      </w:r>
      <w:r w:rsidRPr="00F436AC">
        <w:rPr>
          <w:b/>
          <w:vertAlign w:val="superscript"/>
        </w:rPr>
        <w:t>st</w:t>
      </w:r>
      <w:r w:rsidRPr="00F436AC">
        <w:rPr>
          <w:b/>
        </w:rPr>
        <w:t xml:space="preserve"> Chunk</w:t>
      </w:r>
    </w:p>
    <w:p w14:paraId="6F7DD9DB" w14:textId="77777777" w:rsidR="00762659" w:rsidRDefault="00762659" w:rsidP="00762659">
      <w:pPr>
        <w:pStyle w:val="ListParagraph"/>
        <w:numPr>
          <w:ilvl w:val="0"/>
          <w:numId w:val="3"/>
        </w:numPr>
      </w:pPr>
      <w:r w:rsidRPr="00762659">
        <w:rPr>
          <w:b/>
        </w:rPr>
        <w:t>Concrete Detail (CD)</w:t>
      </w:r>
      <w:r>
        <w:t xml:space="preserve"> Write a sentence that identifies a detail from the text that supports your topic sentence.</w:t>
      </w:r>
    </w:p>
    <w:p w14:paraId="4A1BAC28" w14:textId="77777777" w:rsidR="00762659" w:rsidRDefault="00762659" w:rsidP="00762659">
      <w:pPr>
        <w:pStyle w:val="ListParagraph"/>
        <w:numPr>
          <w:ilvl w:val="0"/>
          <w:numId w:val="3"/>
        </w:numPr>
      </w:pPr>
      <w:r w:rsidRPr="00762659">
        <w:rPr>
          <w:b/>
        </w:rPr>
        <w:t>Commentary (CM)</w:t>
      </w:r>
      <w:r>
        <w:t xml:space="preserve">  Write a sentence that explains </w:t>
      </w:r>
      <w:r w:rsidRPr="00762659">
        <w:t>why/how the detail proves or clarifies the thesis</w:t>
      </w:r>
    </w:p>
    <w:p w14:paraId="22A84F47" w14:textId="77777777" w:rsidR="00762659" w:rsidRDefault="00762659" w:rsidP="00762659">
      <w:pPr>
        <w:pStyle w:val="ListParagraph"/>
        <w:numPr>
          <w:ilvl w:val="0"/>
          <w:numId w:val="3"/>
        </w:numPr>
      </w:pPr>
      <w:r w:rsidRPr="00762659">
        <w:rPr>
          <w:b/>
        </w:rPr>
        <w:t xml:space="preserve">Commentary (CM) </w:t>
      </w:r>
      <w:r>
        <w:t xml:space="preserve">Write a sentence that </w:t>
      </w:r>
      <w:r w:rsidRPr="00762659">
        <w:t xml:space="preserve">further explains or analyzes </w:t>
      </w:r>
      <w:r>
        <w:t xml:space="preserve">the </w:t>
      </w:r>
      <w:r w:rsidRPr="00762659">
        <w:t>CD</w:t>
      </w:r>
    </w:p>
    <w:p w14:paraId="2DF61AFB" w14:textId="77777777" w:rsidR="00762659" w:rsidRDefault="00762659" w:rsidP="00762659">
      <w:r w:rsidRPr="00F436AC">
        <w:rPr>
          <w:i/>
        </w:rPr>
        <w:t>Sentences 5-7</w:t>
      </w:r>
      <w:r>
        <w:tab/>
      </w:r>
      <w:r>
        <w:tab/>
      </w:r>
      <w:r w:rsidRPr="00F436AC">
        <w:rPr>
          <w:b/>
        </w:rPr>
        <w:t>2</w:t>
      </w:r>
      <w:r w:rsidRPr="00F436AC">
        <w:rPr>
          <w:b/>
          <w:vertAlign w:val="superscript"/>
        </w:rPr>
        <w:t>nd</w:t>
      </w:r>
      <w:r w:rsidRPr="00F436AC">
        <w:rPr>
          <w:b/>
        </w:rPr>
        <w:t xml:space="preserve"> Chunk</w:t>
      </w:r>
      <w:r>
        <w:t xml:space="preserve"> (CD + CM + CM)</w:t>
      </w:r>
    </w:p>
    <w:p w14:paraId="5575CDE6" w14:textId="77777777" w:rsidR="00762659" w:rsidRDefault="00762659" w:rsidP="00762659">
      <w:r w:rsidRPr="00F436AC">
        <w:rPr>
          <w:i/>
        </w:rPr>
        <w:t>Sentences 8-10</w:t>
      </w:r>
      <w:r>
        <w:tab/>
      </w:r>
      <w:r>
        <w:tab/>
      </w:r>
      <w:r w:rsidRPr="00F436AC">
        <w:rPr>
          <w:b/>
        </w:rPr>
        <w:t>3</w:t>
      </w:r>
      <w:r w:rsidRPr="00F436AC">
        <w:rPr>
          <w:b/>
          <w:vertAlign w:val="superscript"/>
        </w:rPr>
        <w:t>rd</w:t>
      </w:r>
      <w:r w:rsidRPr="00F436AC">
        <w:rPr>
          <w:b/>
        </w:rPr>
        <w:t xml:space="preserve"> Chunk</w:t>
      </w:r>
      <w:r>
        <w:t xml:space="preserve"> (CD + CM + CM)</w:t>
      </w:r>
    </w:p>
    <w:p w14:paraId="2368CBAB" w14:textId="77777777" w:rsidR="00762659" w:rsidRDefault="00762659" w:rsidP="00762659">
      <w:r w:rsidRPr="00F436AC">
        <w:rPr>
          <w:i/>
        </w:rPr>
        <w:t>Sentence 11</w:t>
      </w:r>
      <w:r w:rsidR="00F36FC7">
        <w:tab/>
      </w:r>
      <w:r w:rsidR="00F36FC7">
        <w:tab/>
      </w:r>
      <w:r w:rsidR="00F36FC7">
        <w:tab/>
      </w:r>
      <w:r w:rsidR="00F36FC7" w:rsidRPr="00F36FC7">
        <w:rPr>
          <w:b/>
        </w:rPr>
        <w:t xml:space="preserve">Closing </w:t>
      </w:r>
      <w:r w:rsidR="00F36FC7">
        <w:rPr>
          <w:b/>
        </w:rPr>
        <w:t xml:space="preserve">Sentence (CS): </w:t>
      </w:r>
      <w:r w:rsidR="00F36FC7" w:rsidRPr="00F36FC7">
        <w:t xml:space="preserve"> (summarizes paragraph, restates </w:t>
      </w:r>
      <w:r w:rsidR="00F436AC">
        <w:tab/>
      </w:r>
      <w:r w:rsidR="00F436AC">
        <w:tab/>
      </w:r>
      <w:r w:rsidR="00F436AC">
        <w:tab/>
      </w:r>
      <w:r w:rsidR="00F436AC">
        <w:tab/>
      </w:r>
      <w:r w:rsidR="00F436AC">
        <w:tab/>
      </w:r>
      <w:r w:rsidR="00F36FC7" w:rsidRPr="00F36FC7">
        <w:t xml:space="preserve">topic or thesis sentence, and does not introduce new </w:t>
      </w:r>
      <w:r w:rsidR="00F436AC">
        <w:tab/>
      </w:r>
      <w:r w:rsidR="00F436AC">
        <w:tab/>
      </w:r>
      <w:r w:rsidR="00F436AC">
        <w:tab/>
      </w:r>
      <w:r w:rsidR="00F436AC">
        <w:tab/>
      </w:r>
      <w:r w:rsidR="00F436AC">
        <w:tab/>
      </w:r>
      <w:r w:rsidR="00F436AC">
        <w:tab/>
      </w:r>
      <w:r w:rsidR="00F36FC7" w:rsidRPr="00F36FC7">
        <w:t>information.)</w:t>
      </w:r>
    </w:p>
    <w:p w14:paraId="065A342B" w14:textId="77777777" w:rsidR="003E688E" w:rsidRDefault="003E688E" w:rsidP="00762659"/>
    <w:p w14:paraId="4D900F51" w14:textId="77777777" w:rsidR="003E688E" w:rsidRDefault="003E688E" w:rsidP="00762659">
      <w:r>
        <w:t>Paragraph 3-Counterclaim</w:t>
      </w:r>
    </w:p>
    <w:p w14:paraId="2AA86B05" w14:textId="77777777" w:rsidR="003E688E" w:rsidRDefault="003E688E" w:rsidP="003E688E">
      <w:r w:rsidRPr="00F436AC">
        <w:rPr>
          <w:i/>
        </w:rPr>
        <w:t>Sentence 1</w:t>
      </w:r>
      <w:r>
        <w:t xml:space="preserve">  </w:t>
      </w:r>
      <w:r>
        <w:tab/>
      </w:r>
      <w:r>
        <w:tab/>
      </w:r>
      <w:r>
        <w:tab/>
      </w:r>
      <w:r w:rsidRPr="00F36FC7">
        <w:rPr>
          <w:b/>
        </w:rPr>
        <w:t>Topic Sentence (TS)</w:t>
      </w:r>
      <w:r>
        <w:t xml:space="preserve">:  What is the main point that this </w:t>
      </w:r>
      <w:r>
        <w:tab/>
      </w:r>
      <w:r>
        <w:tab/>
      </w:r>
      <w:r>
        <w:tab/>
      </w:r>
      <w:r>
        <w:tab/>
      </w:r>
      <w:r>
        <w:tab/>
        <w:t>paragraph will make?</w:t>
      </w:r>
    </w:p>
    <w:p w14:paraId="1A1E7B6E" w14:textId="77777777" w:rsidR="003E688E" w:rsidRPr="003E688E" w:rsidRDefault="003E688E" w:rsidP="003E688E">
      <w:r w:rsidRPr="00F436AC">
        <w:rPr>
          <w:i/>
        </w:rPr>
        <w:t>Sentences 2 – 4</w:t>
      </w:r>
      <w:r>
        <w:tab/>
      </w:r>
      <w:r>
        <w:tab/>
      </w:r>
      <w:r w:rsidRPr="00F436AC">
        <w:rPr>
          <w:b/>
        </w:rPr>
        <w:t>1</w:t>
      </w:r>
      <w:r w:rsidRPr="00F436AC">
        <w:rPr>
          <w:b/>
          <w:vertAlign w:val="superscript"/>
        </w:rPr>
        <w:t>st</w:t>
      </w:r>
      <w:r w:rsidRPr="00F436AC">
        <w:rPr>
          <w:b/>
        </w:rPr>
        <w:t xml:space="preserve"> Chunk</w:t>
      </w:r>
      <w:r>
        <w:rPr>
          <w:b/>
        </w:rPr>
        <w:t xml:space="preserve"> </w:t>
      </w:r>
      <w:r>
        <w:t>(CD + CM + CM)</w:t>
      </w:r>
    </w:p>
    <w:p w14:paraId="1E71F1EC" w14:textId="77777777" w:rsidR="003E688E" w:rsidRDefault="003E688E" w:rsidP="003E688E">
      <w:r w:rsidRPr="00F436AC">
        <w:rPr>
          <w:i/>
        </w:rPr>
        <w:t>Sentences 5-7</w:t>
      </w:r>
      <w:r>
        <w:tab/>
      </w:r>
      <w:r>
        <w:tab/>
      </w:r>
      <w:r w:rsidRPr="00F436AC">
        <w:rPr>
          <w:b/>
        </w:rPr>
        <w:t>2</w:t>
      </w:r>
      <w:r w:rsidRPr="00F436AC">
        <w:rPr>
          <w:b/>
          <w:vertAlign w:val="superscript"/>
        </w:rPr>
        <w:t>nd</w:t>
      </w:r>
      <w:r w:rsidRPr="00F436AC">
        <w:rPr>
          <w:b/>
        </w:rPr>
        <w:t xml:space="preserve"> Chunk</w:t>
      </w:r>
      <w:r>
        <w:t xml:space="preserve"> (CD + CM + CM)</w:t>
      </w:r>
    </w:p>
    <w:p w14:paraId="145A9EBD" w14:textId="77777777" w:rsidR="003E688E" w:rsidRDefault="003E688E" w:rsidP="003E688E">
      <w:r>
        <w:rPr>
          <w:i/>
        </w:rPr>
        <w:t>*</w:t>
      </w:r>
      <w:r w:rsidRPr="00F436AC">
        <w:rPr>
          <w:i/>
        </w:rPr>
        <w:t>Sentences 8-10</w:t>
      </w:r>
      <w:r>
        <w:tab/>
      </w:r>
      <w:r>
        <w:tab/>
      </w:r>
      <w:r w:rsidRPr="00F436AC">
        <w:rPr>
          <w:b/>
        </w:rPr>
        <w:t>3</w:t>
      </w:r>
      <w:r w:rsidRPr="00F436AC">
        <w:rPr>
          <w:b/>
          <w:vertAlign w:val="superscript"/>
        </w:rPr>
        <w:t>rd</w:t>
      </w:r>
      <w:r w:rsidRPr="00F436AC">
        <w:rPr>
          <w:b/>
        </w:rPr>
        <w:t xml:space="preserve"> Chunk</w:t>
      </w:r>
      <w:r>
        <w:t xml:space="preserve"> (CD + CM + CM)- optional for counterclaim</w:t>
      </w:r>
    </w:p>
    <w:p w14:paraId="53FF8882" w14:textId="0B407ED4" w:rsidR="003E688E" w:rsidRDefault="003E688E" w:rsidP="003E688E">
      <w:r w:rsidRPr="00F436AC">
        <w:rPr>
          <w:i/>
        </w:rPr>
        <w:t>Sentence 11</w:t>
      </w:r>
      <w:r>
        <w:tab/>
      </w:r>
      <w:r>
        <w:tab/>
      </w:r>
      <w:r>
        <w:tab/>
      </w:r>
      <w:r w:rsidRPr="00F36FC7">
        <w:rPr>
          <w:b/>
        </w:rPr>
        <w:t xml:space="preserve">Closing </w:t>
      </w:r>
      <w:r>
        <w:rPr>
          <w:b/>
        </w:rPr>
        <w:t xml:space="preserve">Sentence (CS): </w:t>
      </w:r>
      <w:r w:rsidRPr="00F36FC7">
        <w:t xml:space="preserve"> (summarizes paragraph, restates </w:t>
      </w:r>
      <w:r>
        <w:tab/>
      </w:r>
      <w:r>
        <w:tab/>
      </w:r>
      <w:r>
        <w:tab/>
      </w:r>
      <w:r>
        <w:tab/>
      </w:r>
      <w:r>
        <w:tab/>
      </w:r>
      <w:r w:rsidRPr="00F36FC7">
        <w:t xml:space="preserve">topic or thesis sentence, and does not introduce new </w:t>
      </w:r>
      <w:r>
        <w:tab/>
      </w:r>
      <w:r>
        <w:tab/>
      </w:r>
      <w:r>
        <w:tab/>
      </w:r>
      <w:r>
        <w:tab/>
      </w:r>
      <w:r>
        <w:tab/>
      </w:r>
      <w:r>
        <w:tab/>
      </w:r>
      <w:r w:rsidRPr="00F36FC7">
        <w:t>information.)</w:t>
      </w:r>
    </w:p>
    <w:p w14:paraId="0D24B414" w14:textId="77777777" w:rsidR="003E688E" w:rsidRDefault="003E688E" w:rsidP="003E688E">
      <w:r>
        <w:lastRenderedPageBreak/>
        <w:t>Paragraph 4-Conclusion</w:t>
      </w:r>
    </w:p>
    <w:p w14:paraId="541D165E" w14:textId="77777777" w:rsidR="00F436AC" w:rsidRDefault="003E688E" w:rsidP="00762659">
      <w:r>
        <w:t>Goes back to original claim, extends or reflects on it and includes insight or implications</w:t>
      </w:r>
    </w:p>
    <w:p w14:paraId="444E4CE1" w14:textId="77777777" w:rsidR="000C5283" w:rsidRDefault="000C5283" w:rsidP="00762659"/>
    <w:p w14:paraId="0AE8209E" w14:textId="77777777" w:rsidR="000C5283" w:rsidRDefault="000C5283" w:rsidP="00762659"/>
    <w:p w14:paraId="06380ED1" w14:textId="36BB8C6A" w:rsidR="000C5283" w:rsidRDefault="000C5283" w:rsidP="00762659">
      <w:r>
        <w:t>Include:</w:t>
      </w:r>
    </w:p>
    <w:p w14:paraId="2F9D0AFE" w14:textId="1943A035" w:rsidR="000C5283" w:rsidRDefault="000C5283" w:rsidP="00762659">
      <w:r>
        <w:t>Citations within body of paragraph</w:t>
      </w:r>
    </w:p>
    <w:p w14:paraId="540685B0" w14:textId="10FDCE20" w:rsidR="000C5283" w:rsidRDefault="000C5283" w:rsidP="00762659">
      <w:r>
        <w:t>One additional source not from text provided</w:t>
      </w:r>
    </w:p>
    <w:p w14:paraId="0F7B872F" w14:textId="73D95001" w:rsidR="000C5283" w:rsidRDefault="000C5283" w:rsidP="00762659">
      <w:r>
        <w:t>Citations page in appropriate format</w:t>
      </w:r>
    </w:p>
    <w:p w14:paraId="395F47B2" w14:textId="77777777" w:rsidR="000C5283" w:rsidRDefault="000C5283" w:rsidP="00762659"/>
    <w:p w14:paraId="7AEFE957" w14:textId="77777777" w:rsidR="00762659" w:rsidRDefault="00762659"/>
    <w:p w14:paraId="72DF20E9" w14:textId="77777777" w:rsidR="000C5283" w:rsidRDefault="000C5283"/>
    <w:p w14:paraId="74FE6FDF" w14:textId="77777777" w:rsidR="000C5283" w:rsidRDefault="000C5283"/>
    <w:p w14:paraId="6016A722" w14:textId="77777777" w:rsidR="000C5283" w:rsidRDefault="000C5283">
      <w:bookmarkStart w:id="0" w:name="_GoBack"/>
      <w:bookmarkEnd w:id="0"/>
    </w:p>
    <w:p w14:paraId="6016BD8F" w14:textId="77777777" w:rsidR="000C5283" w:rsidRDefault="000C5283"/>
    <w:p w14:paraId="6372FA9A" w14:textId="77777777" w:rsidR="000C5283" w:rsidRDefault="000C5283"/>
    <w:p w14:paraId="4D04D61D" w14:textId="77777777" w:rsidR="000C5283" w:rsidRDefault="000C5283"/>
    <w:p w14:paraId="4D96ED27" w14:textId="2DAB756A" w:rsidR="000C5283" w:rsidRDefault="000C5283">
      <w:r>
        <w:t>Materials modified from:</w:t>
      </w:r>
      <w:r w:rsidR="00ED41B7">
        <w:t xml:space="preserve"> Teaching the multi paragraph essay-Jane Schaffer</w:t>
      </w:r>
    </w:p>
    <w:p w14:paraId="58CDC403" w14:textId="4BDFCA79" w:rsidR="00ED41B7" w:rsidRDefault="00ED41B7">
      <w:r w:rsidRPr="00ED41B7">
        <w:t>http://www.janeschaffer.com/guide/teaching-multiparagraph-essay-sequential-nine-week-unit-3rd-edition</w:t>
      </w:r>
    </w:p>
    <w:sectPr w:rsidR="00ED41B7" w:rsidSect="00202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4B5"/>
    <w:multiLevelType w:val="hybridMultilevel"/>
    <w:tmpl w:val="1B18AD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1DD23B1D"/>
    <w:multiLevelType w:val="hybridMultilevel"/>
    <w:tmpl w:val="D56C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740CF"/>
    <w:multiLevelType w:val="hybridMultilevel"/>
    <w:tmpl w:val="1512C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2F256A"/>
    <w:multiLevelType w:val="hybridMultilevel"/>
    <w:tmpl w:val="1400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59"/>
    <w:rsid w:val="00023E5A"/>
    <w:rsid w:val="000C5283"/>
    <w:rsid w:val="00202C77"/>
    <w:rsid w:val="002E4C90"/>
    <w:rsid w:val="003E688E"/>
    <w:rsid w:val="00502974"/>
    <w:rsid w:val="00721009"/>
    <w:rsid w:val="00762659"/>
    <w:rsid w:val="00961DFB"/>
    <w:rsid w:val="00ED41B7"/>
    <w:rsid w:val="00F24A48"/>
    <w:rsid w:val="00F36FC7"/>
    <w:rsid w:val="00F43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9F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659"/>
    <w:pPr>
      <w:ind w:left="720"/>
      <w:contextualSpacing/>
    </w:pPr>
  </w:style>
  <w:style w:type="paragraph" w:styleId="NormalWeb">
    <w:name w:val="Normal (Web)"/>
    <w:basedOn w:val="Normal"/>
    <w:uiPriority w:val="99"/>
    <w:semiHidden/>
    <w:unhideWhenUsed/>
    <w:rsid w:val="00F36FC7"/>
    <w:pPr>
      <w:spacing w:before="100" w:beforeAutospacing="1" w:after="100" w:afterAutospacing="1" w:line="240" w:lineRule="auto"/>
    </w:pPr>
    <w:rPr>
      <w:rFonts w:ascii="Times New Roman" w:eastAsia="Times New Roman" w:hAnsi="Times New Roman" w:cs="Times New Roman"/>
      <w:color w:val="00000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659"/>
    <w:pPr>
      <w:ind w:left="720"/>
      <w:contextualSpacing/>
    </w:pPr>
  </w:style>
  <w:style w:type="paragraph" w:styleId="NormalWeb">
    <w:name w:val="Normal (Web)"/>
    <w:basedOn w:val="Normal"/>
    <w:uiPriority w:val="99"/>
    <w:semiHidden/>
    <w:unhideWhenUsed/>
    <w:rsid w:val="00F36FC7"/>
    <w:pPr>
      <w:spacing w:before="100" w:beforeAutospacing="1" w:after="100" w:afterAutospacing="1" w:line="240" w:lineRule="auto"/>
    </w:pPr>
    <w:rPr>
      <w:rFonts w:ascii="Times New Roman" w:eastAsia="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433</Words>
  <Characters>2474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Batesville School District</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lweygandt</dc:creator>
  <cp:lastModifiedBy>Gayle Ross</cp:lastModifiedBy>
  <cp:revision>6</cp:revision>
  <cp:lastPrinted>2014-05-08T02:46:00Z</cp:lastPrinted>
  <dcterms:created xsi:type="dcterms:W3CDTF">2014-05-08T01:48:00Z</dcterms:created>
  <dcterms:modified xsi:type="dcterms:W3CDTF">2014-07-20T14:16:00Z</dcterms:modified>
</cp:coreProperties>
</file>