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E1742" w14:textId="221E85F9" w:rsidR="00281899" w:rsidRDefault="00281899"/>
    <w:p w14:paraId="5E2F0662" w14:textId="77777777" w:rsidR="00281899" w:rsidRDefault="00281899"/>
    <w:tbl>
      <w:tblPr>
        <w:tblStyle w:val="TableGrid"/>
        <w:tblpPr w:leftFromText="180" w:rightFromText="180" w:vertAnchor="text" w:tblpY="1"/>
        <w:tblOverlap w:val="never"/>
        <w:tblW w:w="0" w:type="auto"/>
        <w:tblLook w:val="04A0" w:firstRow="1" w:lastRow="0" w:firstColumn="1" w:lastColumn="0" w:noHBand="0" w:noVBand="1"/>
      </w:tblPr>
      <w:tblGrid>
        <w:gridCol w:w="2088"/>
        <w:gridCol w:w="8910"/>
      </w:tblGrid>
      <w:tr w:rsidR="00281899" w:rsidRPr="00766783" w14:paraId="2F6694DF" w14:textId="77777777" w:rsidTr="00281899">
        <w:trPr>
          <w:tblHeader/>
        </w:trPr>
        <w:tc>
          <w:tcPr>
            <w:tcW w:w="10998" w:type="dxa"/>
            <w:gridSpan w:val="2"/>
          </w:tcPr>
          <w:p w14:paraId="4D14BB69" w14:textId="4453BFEB" w:rsidR="00281899" w:rsidRPr="0066024E" w:rsidRDefault="00281899" w:rsidP="00281899">
            <w:pPr>
              <w:jc w:val="center"/>
              <w:rPr>
                <w:sz w:val="20"/>
                <w:szCs w:val="20"/>
              </w:rPr>
            </w:pPr>
            <w:r w:rsidRPr="00766783">
              <w:rPr>
                <w:sz w:val="44"/>
                <w:szCs w:val="44"/>
              </w:rPr>
              <w:t>Close Reading Worksheet</w:t>
            </w:r>
            <w:r w:rsidR="0066024E">
              <w:rPr>
                <w:sz w:val="44"/>
                <w:szCs w:val="44"/>
              </w:rPr>
              <w:t xml:space="preserve"> </w:t>
            </w:r>
            <w:r w:rsidR="0066024E">
              <w:rPr>
                <w:sz w:val="20"/>
                <w:szCs w:val="20"/>
              </w:rPr>
              <w:t>(need 4</w:t>
            </w:r>
            <w:r w:rsidR="001F2100">
              <w:rPr>
                <w:sz w:val="20"/>
                <w:szCs w:val="20"/>
              </w:rPr>
              <w:t>/student</w:t>
            </w:r>
            <w:r w:rsidR="0066024E">
              <w:rPr>
                <w:sz w:val="20"/>
                <w:szCs w:val="20"/>
              </w:rPr>
              <w:t>)</w:t>
            </w:r>
          </w:p>
        </w:tc>
      </w:tr>
      <w:tr w:rsidR="00281899" w:rsidRPr="00766783" w14:paraId="33D4B38E" w14:textId="77777777" w:rsidTr="00281899">
        <w:trPr>
          <w:tblHeader/>
        </w:trPr>
        <w:tc>
          <w:tcPr>
            <w:tcW w:w="10998" w:type="dxa"/>
            <w:gridSpan w:val="2"/>
          </w:tcPr>
          <w:p w14:paraId="0D69EDCE" w14:textId="77777777" w:rsidR="00281899" w:rsidRPr="00766783" w:rsidRDefault="00281899" w:rsidP="00281899">
            <w:pPr>
              <w:rPr>
                <w:sz w:val="36"/>
                <w:szCs w:val="36"/>
              </w:rPr>
            </w:pPr>
            <w:r w:rsidRPr="00766783">
              <w:rPr>
                <w:sz w:val="36"/>
                <w:szCs w:val="36"/>
              </w:rPr>
              <w:t xml:space="preserve">Fill out this table </w:t>
            </w:r>
            <w:r w:rsidRPr="006D4EE6">
              <w:rPr>
                <w:color w:val="FF0000"/>
                <w:sz w:val="36"/>
                <w:szCs w:val="36"/>
              </w:rPr>
              <w:t>while reading the text for the first time.</w:t>
            </w:r>
          </w:p>
        </w:tc>
      </w:tr>
      <w:tr w:rsidR="00281899" w14:paraId="5CE58A78" w14:textId="77777777" w:rsidTr="00281899">
        <w:trPr>
          <w:tblHeader/>
        </w:trPr>
        <w:tc>
          <w:tcPr>
            <w:tcW w:w="2088" w:type="dxa"/>
          </w:tcPr>
          <w:p w14:paraId="01F91F83" w14:textId="77777777" w:rsidR="00281899" w:rsidRDefault="00281899" w:rsidP="00281899">
            <w:r>
              <w:t>Name of Text</w:t>
            </w:r>
          </w:p>
        </w:tc>
        <w:tc>
          <w:tcPr>
            <w:tcW w:w="8910" w:type="dxa"/>
          </w:tcPr>
          <w:p w14:paraId="4D3A9EA9" w14:textId="77777777" w:rsidR="00281899" w:rsidRDefault="00281899" w:rsidP="00281899"/>
        </w:tc>
      </w:tr>
      <w:tr w:rsidR="00281899" w14:paraId="68B4508E" w14:textId="77777777" w:rsidTr="00281899">
        <w:trPr>
          <w:tblHeader/>
        </w:trPr>
        <w:tc>
          <w:tcPr>
            <w:tcW w:w="2088" w:type="dxa"/>
          </w:tcPr>
          <w:p w14:paraId="6CFDFC9A" w14:textId="77777777" w:rsidR="00281899" w:rsidRDefault="00281899" w:rsidP="00281899">
            <w:r>
              <w:t>Type of Text</w:t>
            </w:r>
          </w:p>
        </w:tc>
        <w:tc>
          <w:tcPr>
            <w:tcW w:w="8910" w:type="dxa"/>
          </w:tcPr>
          <w:p w14:paraId="66D08612" w14:textId="77777777" w:rsidR="00281899" w:rsidRDefault="00281899" w:rsidP="00281899"/>
        </w:tc>
      </w:tr>
      <w:tr w:rsidR="00281899" w14:paraId="297DE384" w14:textId="77777777" w:rsidTr="00281899">
        <w:trPr>
          <w:tblHeader/>
        </w:trPr>
        <w:tc>
          <w:tcPr>
            <w:tcW w:w="2088" w:type="dxa"/>
          </w:tcPr>
          <w:p w14:paraId="688346A1" w14:textId="77777777" w:rsidR="00281899" w:rsidRDefault="00281899" w:rsidP="00281899">
            <w:r>
              <w:t>Text Author/Publisher</w:t>
            </w:r>
          </w:p>
        </w:tc>
        <w:tc>
          <w:tcPr>
            <w:tcW w:w="8910" w:type="dxa"/>
          </w:tcPr>
          <w:p w14:paraId="0F396FAC" w14:textId="77777777" w:rsidR="00281899" w:rsidRDefault="00281899" w:rsidP="00281899"/>
        </w:tc>
      </w:tr>
      <w:tr w:rsidR="00281899" w14:paraId="453EB970" w14:textId="77777777" w:rsidTr="00281899">
        <w:trPr>
          <w:trHeight w:val="1295"/>
          <w:tblHeader/>
        </w:trPr>
        <w:tc>
          <w:tcPr>
            <w:tcW w:w="2088" w:type="dxa"/>
          </w:tcPr>
          <w:p w14:paraId="5D8E041C" w14:textId="77777777" w:rsidR="00281899" w:rsidRDefault="00281899" w:rsidP="00281899">
            <w:r>
              <w:t>Problem Vocabulary</w:t>
            </w:r>
          </w:p>
        </w:tc>
        <w:tc>
          <w:tcPr>
            <w:tcW w:w="8910" w:type="dxa"/>
          </w:tcPr>
          <w:p w14:paraId="2C40991D" w14:textId="77777777" w:rsidR="00281899" w:rsidRDefault="00281899" w:rsidP="00281899"/>
        </w:tc>
      </w:tr>
      <w:tr w:rsidR="00281899" w14:paraId="2AD7DAC3" w14:textId="77777777" w:rsidTr="00281899">
        <w:trPr>
          <w:trHeight w:val="1250"/>
          <w:tblHeader/>
        </w:trPr>
        <w:tc>
          <w:tcPr>
            <w:tcW w:w="2088" w:type="dxa"/>
          </w:tcPr>
          <w:p w14:paraId="125CD79B" w14:textId="77777777" w:rsidR="00281899" w:rsidRDefault="00281899" w:rsidP="00281899">
            <w:r>
              <w:t>Possible Important Vocabulary</w:t>
            </w:r>
          </w:p>
        </w:tc>
        <w:tc>
          <w:tcPr>
            <w:tcW w:w="8910" w:type="dxa"/>
          </w:tcPr>
          <w:p w14:paraId="0EC80797" w14:textId="77777777" w:rsidR="00281899" w:rsidRDefault="00281899" w:rsidP="00281899"/>
        </w:tc>
      </w:tr>
      <w:tr w:rsidR="00281899" w14:paraId="18BEE3E5" w14:textId="77777777" w:rsidTr="00281899">
        <w:trPr>
          <w:trHeight w:val="1259"/>
          <w:tblHeader/>
        </w:trPr>
        <w:tc>
          <w:tcPr>
            <w:tcW w:w="2088" w:type="dxa"/>
          </w:tcPr>
          <w:p w14:paraId="35F03971" w14:textId="77777777" w:rsidR="00281899" w:rsidRDefault="00281899" w:rsidP="00281899">
            <w:r>
              <w:t>Questions I have</w:t>
            </w:r>
          </w:p>
        </w:tc>
        <w:tc>
          <w:tcPr>
            <w:tcW w:w="8910" w:type="dxa"/>
          </w:tcPr>
          <w:p w14:paraId="5BD86C48" w14:textId="77777777" w:rsidR="00281899" w:rsidRDefault="00281899" w:rsidP="00281899"/>
        </w:tc>
      </w:tr>
      <w:tr w:rsidR="00281899" w14:paraId="2F941E33" w14:textId="77777777" w:rsidTr="00281899">
        <w:trPr>
          <w:trHeight w:val="1511"/>
          <w:tblHeader/>
        </w:trPr>
        <w:tc>
          <w:tcPr>
            <w:tcW w:w="2088" w:type="dxa"/>
          </w:tcPr>
          <w:p w14:paraId="6E398495" w14:textId="77777777" w:rsidR="00281899" w:rsidRDefault="00281899" w:rsidP="00281899">
            <w:r>
              <w:t>Thoughts about the text</w:t>
            </w:r>
          </w:p>
        </w:tc>
        <w:tc>
          <w:tcPr>
            <w:tcW w:w="8910" w:type="dxa"/>
          </w:tcPr>
          <w:p w14:paraId="2FA03168" w14:textId="77777777" w:rsidR="00281899" w:rsidRDefault="00281899" w:rsidP="00281899"/>
        </w:tc>
      </w:tr>
      <w:tr w:rsidR="00281899" w:rsidRPr="00766783" w14:paraId="13EE991C" w14:textId="77777777" w:rsidTr="00281899">
        <w:trPr>
          <w:trHeight w:val="840"/>
          <w:tblHeader/>
        </w:trPr>
        <w:tc>
          <w:tcPr>
            <w:tcW w:w="10998" w:type="dxa"/>
            <w:gridSpan w:val="2"/>
          </w:tcPr>
          <w:p w14:paraId="605765F0" w14:textId="77777777" w:rsidR="00281899" w:rsidRPr="001C1718" w:rsidRDefault="00281899" w:rsidP="00281899">
            <w:pPr>
              <w:rPr>
                <w:sz w:val="28"/>
                <w:szCs w:val="28"/>
              </w:rPr>
            </w:pPr>
            <w:r w:rsidRPr="001C1718">
              <w:rPr>
                <w:sz w:val="28"/>
                <w:szCs w:val="28"/>
              </w:rPr>
              <w:t>Reread the text; then discuss it with your partner or group.  Try to determine the meaning of the problem vocabulary and the answers to your questions if they were not answered later in the text.</w:t>
            </w:r>
          </w:p>
        </w:tc>
      </w:tr>
      <w:tr w:rsidR="00281899" w:rsidRPr="00766783" w14:paraId="11F3EC90" w14:textId="77777777" w:rsidTr="00B37597">
        <w:trPr>
          <w:trHeight w:hRule="exact" w:val="554"/>
          <w:tblHeader/>
        </w:trPr>
        <w:tc>
          <w:tcPr>
            <w:tcW w:w="10998" w:type="dxa"/>
            <w:gridSpan w:val="2"/>
          </w:tcPr>
          <w:p w14:paraId="43747062" w14:textId="3C7F2F74" w:rsidR="00281899" w:rsidRDefault="00155BD8" w:rsidP="00281899">
            <w:pPr>
              <w:rPr>
                <w:sz w:val="36"/>
                <w:szCs w:val="36"/>
              </w:rPr>
            </w:pPr>
            <w:r>
              <w:rPr>
                <w:sz w:val="36"/>
                <w:szCs w:val="36"/>
              </w:rPr>
              <w:t>After discussion, write a summary of the text.</w:t>
            </w:r>
          </w:p>
          <w:p w14:paraId="4BFE5C32" w14:textId="77777777" w:rsidR="001C1718" w:rsidRDefault="001C1718" w:rsidP="00281899">
            <w:pPr>
              <w:rPr>
                <w:sz w:val="36"/>
                <w:szCs w:val="36"/>
              </w:rPr>
            </w:pPr>
          </w:p>
          <w:p w14:paraId="7823D0D0" w14:textId="77777777" w:rsidR="001C1718" w:rsidRDefault="001C1718" w:rsidP="00281899">
            <w:pPr>
              <w:rPr>
                <w:sz w:val="36"/>
                <w:szCs w:val="36"/>
              </w:rPr>
            </w:pPr>
          </w:p>
          <w:p w14:paraId="650835B1" w14:textId="77777777" w:rsidR="00281899" w:rsidRDefault="00281899" w:rsidP="00281899">
            <w:pPr>
              <w:rPr>
                <w:sz w:val="36"/>
                <w:szCs w:val="36"/>
              </w:rPr>
            </w:pPr>
          </w:p>
          <w:p w14:paraId="0700BC31" w14:textId="77777777" w:rsidR="00281899" w:rsidRDefault="00281899" w:rsidP="00281899">
            <w:pPr>
              <w:rPr>
                <w:sz w:val="36"/>
                <w:szCs w:val="36"/>
              </w:rPr>
            </w:pPr>
          </w:p>
          <w:p w14:paraId="3B71F8AB" w14:textId="77777777" w:rsidR="00281899" w:rsidRDefault="00281899" w:rsidP="00281899">
            <w:pPr>
              <w:rPr>
                <w:sz w:val="36"/>
                <w:szCs w:val="36"/>
              </w:rPr>
            </w:pPr>
          </w:p>
          <w:p w14:paraId="56E87C49" w14:textId="77777777" w:rsidR="00155BD8" w:rsidRDefault="00155BD8" w:rsidP="00281899">
            <w:pPr>
              <w:rPr>
                <w:sz w:val="36"/>
                <w:szCs w:val="36"/>
              </w:rPr>
            </w:pPr>
          </w:p>
          <w:p w14:paraId="1E5D9A81" w14:textId="77777777" w:rsidR="00281899" w:rsidRDefault="00281899" w:rsidP="00281899">
            <w:pPr>
              <w:rPr>
                <w:sz w:val="36"/>
                <w:szCs w:val="36"/>
              </w:rPr>
            </w:pPr>
          </w:p>
          <w:p w14:paraId="5F1CE208" w14:textId="77777777" w:rsidR="00B37597" w:rsidRDefault="00B37597" w:rsidP="00281899">
            <w:pPr>
              <w:rPr>
                <w:sz w:val="36"/>
                <w:szCs w:val="36"/>
              </w:rPr>
            </w:pPr>
          </w:p>
          <w:p w14:paraId="07FD0D4D" w14:textId="77777777" w:rsidR="00281899" w:rsidRPr="00766783" w:rsidRDefault="00281899" w:rsidP="00281899">
            <w:pPr>
              <w:rPr>
                <w:sz w:val="36"/>
                <w:szCs w:val="36"/>
              </w:rPr>
            </w:pPr>
          </w:p>
        </w:tc>
      </w:tr>
      <w:tr w:rsidR="00281899" w:rsidRPr="00766783" w14:paraId="4DD25A99" w14:textId="77777777" w:rsidTr="00B37597">
        <w:trPr>
          <w:trHeight w:hRule="exact" w:val="4415"/>
          <w:tblHeader/>
        </w:trPr>
        <w:tc>
          <w:tcPr>
            <w:tcW w:w="10998" w:type="dxa"/>
            <w:gridSpan w:val="2"/>
          </w:tcPr>
          <w:p w14:paraId="7DDB3F6B" w14:textId="77777777" w:rsidR="00281899" w:rsidRDefault="00281899" w:rsidP="00281899">
            <w:pPr>
              <w:rPr>
                <w:sz w:val="36"/>
                <w:szCs w:val="36"/>
              </w:rPr>
            </w:pPr>
          </w:p>
          <w:p w14:paraId="55C6FC85" w14:textId="43C547D0" w:rsidR="00B37597" w:rsidRPr="00766783" w:rsidRDefault="00B37597" w:rsidP="00281899">
            <w:pPr>
              <w:rPr>
                <w:sz w:val="36"/>
                <w:szCs w:val="36"/>
              </w:rPr>
            </w:pPr>
          </w:p>
        </w:tc>
      </w:tr>
    </w:tbl>
    <w:p w14:paraId="16A2A439" w14:textId="77777777" w:rsidR="00D97EB0" w:rsidRDefault="00D97EB0"/>
    <w:p w14:paraId="71AB01B8" w14:textId="77777777" w:rsidR="00155BD8" w:rsidRDefault="00155BD8" w:rsidP="0066024E">
      <w:pPr>
        <w:jc w:val="center"/>
        <w:rPr>
          <w:sz w:val="28"/>
          <w:szCs w:val="28"/>
        </w:rPr>
      </w:pPr>
    </w:p>
    <w:p w14:paraId="7882CE49" w14:textId="3CE3F9CC" w:rsidR="00D97EB0" w:rsidRDefault="0066024E" w:rsidP="00F17D6B">
      <w:pPr>
        <w:jc w:val="center"/>
      </w:pPr>
      <w:r w:rsidRPr="0066024E">
        <w:rPr>
          <w:sz w:val="28"/>
          <w:szCs w:val="28"/>
        </w:rPr>
        <w:t>Rubric</w:t>
      </w:r>
      <w:r w:rsidR="00166240">
        <w:t xml:space="preserve"> (need 2</w:t>
      </w:r>
      <w:r w:rsidR="001F2100">
        <w:t>/student</w:t>
      </w:r>
      <w:r>
        <w:t>)</w:t>
      </w:r>
    </w:p>
    <w:tbl>
      <w:tblPr>
        <w:tblStyle w:val="TableGrid"/>
        <w:tblW w:w="11986" w:type="dxa"/>
        <w:jc w:val="center"/>
        <w:tblCellMar>
          <w:left w:w="115" w:type="dxa"/>
          <w:right w:w="115" w:type="dxa"/>
        </w:tblCellMar>
        <w:tblLook w:val="04A0" w:firstRow="1" w:lastRow="0" w:firstColumn="1" w:lastColumn="0" w:noHBand="0" w:noVBand="1"/>
      </w:tblPr>
      <w:tblGrid>
        <w:gridCol w:w="1578"/>
        <w:gridCol w:w="1811"/>
        <w:gridCol w:w="1737"/>
        <w:gridCol w:w="1772"/>
        <w:gridCol w:w="2065"/>
        <w:gridCol w:w="1840"/>
        <w:gridCol w:w="1183"/>
      </w:tblGrid>
      <w:tr w:rsidR="001C1B2C" w14:paraId="37505A91" w14:textId="77777777" w:rsidTr="0070768F">
        <w:trPr>
          <w:trHeight w:val="440"/>
          <w:jc w:val="center"/>
        </w:trPr>
        <w:tc>
          <w:tcPr>
            <w:tcW w:w="1578" w:type="dxa"/>
          </w:tcPr>
          <w:p w14:paraId="0254761D" w14:textId="77777777" w:rsidR="00281899" w:rsidRDefault="00281899" w:rsidP="00281899"/>
        </w:tc>
        <w:tc>
          <w:tcPr>
            <w:tcW w:w="1811" w:type="dxa"/>
          </w:tcPr>
          <w:p w14:paraId="7D43DF84" w14:textId="77777777" w:rsidR="00281899" w:rsidRDefault="00281899" w:rsidP="00281899">
            <w:pPr>
              <w:jc w:val="center"/>
            </w:pPr>
            <w:r>
              <w:t>0</w:t>
            </w:r>
          </w:p>
        </w:tc>
        <w:tc>
          <w:tcPr>
            <w:tcW w:w="1737" w:type="dxa"/>
          </w:tcPr>
          <w:p w14:paraId="2FE2D8DF" w14:textId="77777777" w:rsidR="00281899" w:rsidRDefault="00281899" w:rsidP="00281899">
            <w:pPr>
              <w:jc w:val="center"/>
            </w:pPr>
            <w:r>
              <w:t>1</w:t>
            </w:r>
          </w:p>
        </w:tc>
        <w:tc>
          <w:tcPr>
            <w:tcW w:w="1772" w:type="dxa"/>
          </w:tcPr>
          <w:p w14:paraId="2CA6AE9E" w14:textId="77777777" w:rsidR="00281899" w:rsidRDefault="00281899" w:rsidP="00281899">
            <w:pPr>
              <w:jc w:val="center"/>
            </w:pPr>
            <w:r>
              <w:t>2</w:t>
            </w:r>
          </w:p>
        </w:tc>
        <w:tc>
          <w:tcPr>
            <w:tcW w:w="2065" w:type="dxa"/>
          </w:tcPr>
          <w:p w14:paraId="1185A171" w14:textId="77777777" w:rsidR="00281899" w:rsidRDefault="00281899" w:rsidP="00281899">
            <w:pPr>
              <w:jc w:val="center"/>
            </w:pPr>
            <w:r>
              <w:t>3</w:t>
            </w:r>
          </w:p>
        </w:tc>
        <w:tc>
          <w:tcPr>
            <w:tcW w:w="1840" w:type="dxa"/>
          </w:tcPr>
          <w:p w14:paraId="4E8F2ED0" w14:textId="77777777" w:rsidR="00281899" w:rsidRDefault="00281899" w:rsidP="00281899">
            <w:pPr>
              <w:jc w:val="center"/>
            </w:pPr>
            <w:r>
              <w:t>4</w:t>
            </w:r>
          </w:p>
        </w:tc>
        <w:tc>
          <w:tcPr>
            <w:tcW w:w="1183" w:type="dxa"/>
          </w:tcPr>
          <w:p w14:paraId="6603B555" w14:textId="77777777" w:rsidR="00281899" w:rsidRDefault="00281899" w:rsidP="00281899">
            <w:pPr>
              <w:jc w:val="center"/>
            </w:pPr>
            <w:r>
              <w:t>Your points</w:t>
            </w:r>
          </w:p>
        </w:tc>
      </w:tr>
      <w:tr w:rsidR="001C1B2C" w14:paraId="7398FA32" w14:textId="77777777" w:rsidTr="00F17D6B">
        <w:trPr>
          <w:trHeight w:val="1124"/>
          <w:jc w:val="center"/>
        </w:trPr>
        <w:tc>
          <w:tcPr>
            <w:tcW w:w="1578" w:type="dxa"/>
          </w:tcPr>
          <w:p w14:paraId="20AF3A9A" w14:textId="15D1E408" w:rsidR="00281899" w:rsidRPr="0070768F" w:rsidRDefault="00281899" w:rsidP="00281899">
            <w:r w:rsidRPr="0070768F">
              <w:t>Introduction</w:t>
            </w:r>
            <w:r w:rsidR="00155BD8" w:rsidRPr="0070768F">
              <w:t xml:space="preserve"> to composting</w:t>
            </w:r>
          </w:p>
        </w:tc>
        <w:tc>
          <w:tcPr>
            <w:tcW w:w="1811" w:type="dxa"/>
          </w:tcPr>
          <w:p w14:paraId="7D67FC2F" w14:textId="77777777" w:rsidR="00281899" w:rsidRPr="0070768F" w:rsidRDefault="00281899" w:rsidP="001F1EAF">
            <w:pPr>
              <w:jc w:val="center"/>
            </w:pPr>
            <w:r w:rsidRPr="0070768F">
              <w:t>Not present</w:t>
            </w:r>
          </w:p>
        </w:tc>
        <w:tc>
          <w:tcPr>
            <w:tcW w:w="1737" w:type="dxa"/>
          </w:tcPr>
          <w:p w14:paraId="312EA7BD" w14:textId="77777777" w:rsidR="00F17D6B" w:rsidRDefault="00F17D6B" w:rsidP="00F17D6B">
            <w:pPr>
              <w:jc w:val="center"/>
            </w:pPr>
            <w:r>
              <w:t>1 of these</w:t>
            </w:r>
          </w:p>
          <w:p w14:paraId="6062F1F5" w14:textId="77777777" w:rsidR="00F17D6B" w:rsidRPr="00F17D6B" w:rsidRDefault="00F17D6B" w:rsidP="00F17D6B">
            <w:pPr>
              <w:jc w:val="center"/>
              <w:rPr>
                <w:sz w:val="20"/>
                <w:szCs w:val="20"/>
              </w:rPr>
            </w:pPr>
            <w:r w:rsidRPr="00F17D6B">
              <w:rPr>
                <w:sz w:val="20"/>
                <w:szCs w:val="20"/>
              </w:rPr>
              <w:t>Definition,</w:t>
            </w:r>
          </w:p>
          <w:p w14:paraId="4EE92C74" w14:textId="2ADCD076" w:rsidR="00F17D6B" w:rsidRPr="00F17D6B" w:rsidRDefault="00F17D6B" w:rsidP="00F17D6B">
            <w:pPr>
              <w:jc w:val="center"/>
              <w:rPr>
                <w:sz w:val="20"/>
                <w:szCs w:val="20"/>
              </w:rPr>
            </w:pPr>
            <w:r w:rsidRPr="00F17D6B">
              <w:rPr>
                <w:sz w:val="20"/>
                <w:szCs w:val="20"/>
              </w:rPr>
              <w:t>Explanation</w:t>
            </w:r>
            <w:r w:rsidRPr="00F17D6B">
              <w:rPr>
                <w:sz w:val="20"/>
                <w:szCs w:val="20"/>
              </w:rPr>
              <w:t>,</w:t>
            </w:r>
            <w:r w:rsidRPr="00F17D6B">
              <w:rPr>
                <w:sz w:val="20"/>
                <w:szCs w:val="20"/>
              </w:rPr>
              <w:t xml:space="preserve"> </w:t>
            </w:r>
          </w:p>
          <w:p w14:paraId="194299E7" w14:textId="625B3FEC" w:rsidR="00281899" w:rsidRPr="0070768F" w:rsidRDefault="00F17D6B" w:rsidP="00F17D6B">
            <w:pPr>
              <w:jc w:val="center"/>
            </w:pPr>
            <w:r w:rsidRPr="00F17D6B">
              <w:rPr>
                <w:sz w:val="20"/>
                <w:szCs w:val="20"/>
              </w:rPr>
              <w:t>Discussion</w:t>
            </w:r>
          </w:p>
        </w:tc>
        <w:tc>
          <w:tcPr>
            <w:tcW w:w="1772" w:type="dxa"/>
          </w:tcPr>
          <w:p w14:paraId="20074AC4" w14:textId="5632E3B8" w:rsidR="00F17D6B" w:rsidRDefault="00F17D6B" w:rsidP="00F17D6B">
            <w:pPr>
              <w:jc w:val="center"/>
            </w:pPr>
            <w:r>
              <w:t>2</w:t>
            </w:r>
            <w:r>
              <w:t xml:space="preserve"> of these</w:t>
            </w:r>
          </w:p>
          <w:p w14:paraId="52CC1593" w14:textId="77777777" w:rsidR="00F17D6B" w:rsidRPr="00F17D6B" w:rsidRDefault="00F17D6B" w:rsidP="00F17D6B">
            <w:pPr>
              <w:jc w:val="center"/>
              <w:rPr>
                <w:sz w:val="20"/>
                <w:szCs w:val="20"/>
              </w:rPr>
            </w:pPr>
            <w:r w:rsidRPr="00F17D6B">
              <w:rPr>
                <w:sz w:val="20"/>
                <w:szCs w:val="20"/>
              </w:rPr>
              <w:t>Definition,</w:t>
            </w:r>
          </w:p>
          <w:p w14:paraId="7A647E7E" w14:textId="77777777" w:rsidR="00F17D6B" w:rsidRPr="00F17D6B" w:rsidRDefault="00F17D6B" w:rsidP="00F17D6B">
            <w:pPr>
              <w:jc w:val="center"/>
              <w:rPr>
                <w:sz w:val="20"/>
                <w:szCs w:val="20"/>
              </w:rPr>
            </w:pPr>
            <w:r w:rsidRPr="00F17D6B">
              <w:rPr>
                <w:sz w:val="20"/>
                <w:szCs w:val="20"/>
              </w:rPr>
              <w:t xml:space="preserve">Explanation, </w:t>
            </w:r>
          </w:p>
          <w:p w14:paraId="61B01C25" w14:textId="0A8248D9" w:rsidR="00F17D6B" w:rsidRPr="0070768F" w:rsidRDefault="00F17D6B" w:rsidP="00F17D6B">
            <w:pPr>
              <w:jc w:val="center"/>
            </w:pPr>
            <w:r w:rsidRPr="00F17D6B">
              <w:rPr>
                <w:sz w:val="20"/>
                <w:szCs w:val="20"/>
              </w:rPr>
              <w:t>Discussion</w:t>
            </w:r>
            <w:r w:rsidRPr="00F17D6B">
              <w:rPr>
                <w:sz w:val="20"/>
                <w:szCs w:val="20"/>
              </w:rPr>
              <w:t xml:space="preserve"> </w:t>
            </w:r>
          </w:p>
          <w:p w14:paraId="2B16EC17" w14:textId="5C168CBF" w:rsidR="00281899" w:rsidRPr="0070768F" w:rsidRDefault="00281899" w:rsidP="00F17D6B"/>
        </w:tc>
        <w:tc>
          <w:tcPr>
            <w:tcW w:w="2065" w:type="dxa"/>
          </w:tcPr>
          <w:p w14:paraId="563D5FE8" w14:textId="0CC8EFF7" w:rsidR="00F17D6B" w:rsidRDefault="00F17D6B" w:rsidP="00F17D6B">
            <w:pPr>
              <w:jc w:val="center"/>
            </w:pPr>
            <w:r>
              <w:t>All 3</w:t>
            </w:r>
            <w:r>
              <w:t xml:space="preserve"> of these</w:t>
            </w:r>
          </w:p>
          <w:p w14:paraId="0B9535CE" w14:textId="77777777" w:rsidR="00F17D6B" w:rsidRPr="00F17D6B" w:rsidRDefault="00F17D6B" w:rsidP="00F17D6B">
            <w:pPr>
              <w:jc w:val="center"/>
              <w:rPr>
                <w:sz w:val="20"/>
                <w:szCs w:val="20"/>
              </w:rPr>
            </w:pPr>
            <w:r w:rsidRPr="00F17D6B">
              <w:rPr>
                <w:sz w:val="20"/>
                <w:szCs w:val="20"/>
              </w:rPr>
              <w:t>Definition,</w:t>
            </w:r>
          </w:p>
          <w:p w14:paraId="763DD03D" w14:textId="77777777" w:rsidR="00F17D6B" w:rsidRPr="00F17D6B" w:rsidRDefault="00F17D6B" w:rsidP="00F17D6B">
            <w:pPr>
              <w:jc w:val="center"/>
              <w:rPr>
                <w:sz w:val="20"/>
                <w:szCs w:val="20"/>
              </w:rPr>
            </w:pPr>
            <w:r w:rsidRPr="00F17D6B">
              <w:rPr>
                <w:sz w:val="20"/>
                <w:szCs w:val="20"/>
              </w:rPr>
              <w:t xml:space="preserve">Explanation, </w:t>
            </w:r>
          </w:p>
          <w:p w14:paraId="296BF889" w14:textId="3C6A9B0A" w:rsidR="001C1B2C" w:rsidRPr="0070768F" w:rsidRDefault="00F17D6B" w:rsidP="00F17D6B">
            <w:pPr>
              <w:jc w:val="center"/>
            </w:pPr>
            <w:r w:rsidRPr="00F17D6B">
              <w:rPr>
                <w:sz w:val="20"/>
                <w:szCs w:val="20"/>
              </w:rPr>
              <w:t>Discussion</w:t>
            </w:r>
          </w:p>
        </w:tc>
        <w:tc>
          <w:tcPr>
            <w:tcW w:w="1840" w:type="dxa"/>
          </w:tcPr>
          <w:p w14:paraId="2E2A72DE" w14:textId="09F93148" w:rsidR="00281899" w:rsidRPr="0070768F" w:rsidRDefault="0070768F" w:rsidP="001F1EAF">
            <w:pPr>
              <w:jc w:val="center"/>
            </w:pPr>
            <w:r w:rsidRPr="0070768F">
              <w:t>All 3 well presented</w:t>
            </w:r>
          </w:p>
        </w:tc>
        <w:tc>
          <w:tcPr>
            <w:tcW w:w="1183" w:type="dxa"/>
          </w:tcPr>
          <w:p w14:paraId="2D8572FC" w14:textId="77777777" w:rsidR="00281899" w:rsidRPr="0070768F" w:rsidRDefault="00281899" w:rsidP="00281899"/>
        </w:tc>
        <w:bookmarkStart w:id="0" w:name="_GoBack"/>
        <w:bookmarkEnd w:id="0"/>
      </w:tr>
      <w:tr w:rsidR="001C1B2C" w14:paraId="0A815F2E" w14:textId="77777777" w:rsidTr="0070768F">
        <w:trPr>
          <w:trHeight w:val="1125"/>
          <w:jc w:val="center"/>
        </w:trPr>
        <w:tc>
          <w:tcPr>
            <w:tcW w:w="1578" w:type="dxa"/>
          </w:tcPr>
          <w:p w14:paraId="4EC34966" w14:textId="65E5DDDE" w:rsidR="00281899" w:rsidRPr="0070768F" w:rsidRDefault="0003077B" w:rsidP="00281899">
            <w:r w:rsidRPr="0070768F">
              <w:t>Is composting good?</w:t>
            </w:r>
          </w:p>
          <w:p w14:paraId="34E3A400" w14:textId="77777777" w:rsidR="00281899" w:rsidRPr="0070768F" w:rsidRDefault="00281899" w:rsidP="00281899"/>
        </w:tc>
        <w:tc>
          <w:tcPr>
            <w:tcW w:w="1811" w:type="dxa"/>
          </w:tcPr>
          <w:p w14:paraId="1C175497" w14:textId="77777777" w:rsidR="00281899" w:rsidRPr="0070768F" w:rsidRDefault="00281899" w:rsidP="001F1EAF">
            <w:pPr>
              <w:jc w:val="center"/>
            </w:pPr>
            <w:r w:rsidRPr="0070768F">
              <w:t>Not present</w:t>
            </w:r>
          </w:p>
        </w:tc>
        <w:tc>
          <w:tcPr>
            <w:tcW w:w="1737" w:type="dxa"/>
          </w:tcPr>
          <w:p w14:paraId="7531C477" w14:textId="03277D19" w:rsidR="00281899" w:rsidRPr="0070768F" w:rsidRDefault="0003077B" w:rsidP="001F1EAF">
            <w:pPr>
              <w:jc w:val="center"/>
            </w:pPr>
            <w:r w:rsidRPr="0070768F">
              <w:t>1 piece of evidence</w:t>
            </w:r>
          </w:p>
        </w:tc>
        <w:tc>
          <w:tcPr>
            <w:tcW w:w="1772" w:type="dxa"/>
          </w:tcPr>
          <w:p w14:paraId="114AF8E0" w14:textId="43B0967F" w:rsidR="00281899" w:rsidRPr="0070768F" w:rsidRDefault="0003077B" w:rsidP="0003077B">
            <w:pPr>
              <w:jc w:val="center"/>
            </w:pPr>
            <w:r w:rsidRPr="0070768F">
              <w:t>2</w:t>
            </w:r>
            <w:r w:rsidR="00281899" w:rsidRPr="0070768F">
              <w:t xml:space="preserve"> </w:t>
            </w:r>
            <w:r w:rsidRPr="0070768F">
              <w:t>pieces of evidence</w:t>
            </w:r>
          </w:p>
        </w:tc>
        <w:tc>
          <w:tcPr>
            <w:tcW w:w="2065" w:type="dxa"/>
          </w:tcPr>
          <w:p w14:paraId="043A75BB" w14:textId="1F6DD939" w:rsidR="00281899" w:rsidRPr="0070768F" w:rsidRDefault="0003077B" w:rsidP="0070768F">
            <w:pPr>
              <w:jc w:val="center"/>
            </w:pPr>
            <w:r w:rsidRPr="0070768F">
              <w:t>3 pieces of evidence</w:t>
            </w:r>
          </w:p>
        </w:tc>
        <w:tc>
          <w:tcPr>
            <w:tcW w:w="1840" w:type="dxa"/>
          </w:tcPr>
          <w:p w14:paraId="60319CA4" w14:textId="77777777" w:rsidR="0003077B" w:rsidRPr="0070768F" w:rsidRDefault="00281899" w:rsidP="0003077B">
            <w:pPr>
              <w:jc w:val="center"/>
            </w:pPr>
            <w:r w:rsidRPr="0070768F">
              <w:t>All 3</w:t>
            </w:r>
            <w:r w:rsidR="0003077B" w:rsidRPr="0070768F">
              <w:t xml:space="preserve"> pieces</w:t>
            </w:r>
          </w:p>
          <w:p w14:paraId="51C33DEE" w14:textId="171E3B7B" w:rsidR="00281899" w:rsidRPr="0070768F" w:rsidRDefault="0003077B" w:rsidP="0003077B">
            <w:pPr>
              <w:jc w:val="center"/>
            </w:pPr>
            <w:r w:rsidRPr="0070768F">
              <w:t>well</w:t>
            </w:r>
            <w:r w:rsidR="00281899" w:rsidRPr="0070768F">
              <w:t xml:space="preserve"> presented</w:t>
            </w:r>
            <w:r w:rsidRPr="0070768F">
              <w:t xml:space="preserve"> or 4 pieces</w:t>
            </w:r>
            <w:r w:rsidR="00810CB2">
              <w:t xml:space="preserve"> of evidence</w:t>
            </w:r>
          </w:p>
        </w:tc>
        <w:tc>
          <w:tcPr>
            <w:tcW w:w="1183" w:type="dxa"/>
          </w:tcPr>
          <w:p w14:paraId="4A2BB9BD" w14:textId="77777777" w:rsidR="00281899" w:rsidRPr="0070768F" w:rsidRDefault="00281899" w:rsidP="00281899"/>
        </w:tc>
      </w:tr>
      <w:tr w:rsidR="001C1B2C" w14:paraId="77AA9514" w14:textId="77777777" w:rsidTr="0070768F">
        <w:trPr>
          <w:trHeight w:val="1126"/>
          <w:jc w:val="center"/>
        </w:trPr>
        <w:tc>
          <w:tcPr>
            <w:tcW w:w="1578" w:type="dxa"/>
          </w:tcPr>
          <w:p w14:paraId="202D212F" w14:textId="15BD191A" w:rsidR="00281899" w:rsidRPr="0070768F" w:rsidRDefault="0003077B" w:rsidP="00281899">
            <w:r w:rsidRPr="0070768F">
              <w:t>Common Ways to compost</w:t>
            </w:r>
          </w:p>
        </w:tc>
        <w:tc>
          <w:tcPr>
            <w:tcW w:w="1811" w:type="dxa"/>
          </w:tcPr>
          <w:p w14:paraId="7E5EC7C3" w14:textId="77777777" w:rsidR="00281899" w:rsidRPr="0070768F" w:rsidRDefault="00281899" w:rsidP="001F1EAF">
            <w:pPr>
              <w:jc w:val="center"/>
            </w:pPr>
            <w:r w:rsidRPr="0070768F">
              <w:t>Not present</w:t>
            </w:r>
          </w:p>
        </w:tc>
        <w:tc>
          <w:tcPr>
            <w:tcW w:w="1737" w:type="dxa"/>
          </w:tcPr>
          <w:p w14:paraId="1B5DFE47" w14:textId="3959380E" w:rsidR="00281899" w:rsidRPr="0070768F" w:rsidRDefault="0003077B" w:rsidP="001F1EAF">
            <w:pPr>
              <w:jc w:val="center"/>
            </w:pPr>
            <w:r w:rsidRPr="0070768F">
              <w:t>1 way presented</w:t>
            </w:r>
          </w:p>
        </w:tc>
        <w:tc>
          <w:tcPr>
            <w:tcW w:w="1772" w:type="dxa"/>
          </w:tcPr>
          <w:p w14:paraId="7FF0B2D8" w14:textId="45FDE90C" w:rsidR="0003077B" w:rsidRPr="0070768F" w:rsidRDefault="0070768F" w:rsidP="0003077B">
            <w:pPr>
              <w:jc w:val="center"/>
            </w:pPr>
            <w:r>
              <w:t>2</w:t>
            </w:r>
            <w:r w:rsidR="0003077B" w:rsidRPr="0070768F">
              <w:t xml:space="preserve"> ways presented</w:t>
            </w:r>
          </w:p>
        </w:tc>
        <w:tc>
          <w:tcPr>
            <w:tcW w:w="2065" w:type="dxa"/>
          </w:tcPr>
          <w:p w14:paraId="7B16031A" w14:textId="77777777" w:rsidR="0003077B" w:rsidRPr="0070768F" w:rsidRDefault="0003077B" w:rsidP="0003077B">
            <w:pPr>
              <w:jc w:val="center"/>
            </w:pPr>
            <w:r w:rsidRPr="0070768F">
              <w:t>1 way presented</w:t>
            </w:r>
          </w:p>
          <w:p w14:paraId="500A0C7E" w14:textId="7DDC8EAF" w:rsidR="00281899" w:rsidRPr="0070768F" w:rsidRDefault="0003077B" w:rsidP="0003077B">
            <w:pPr>
              <w:jc w:val="center"/>
            </w:pPr>
            <w:r w:rsidRPr="0070768F">
              <w:t xml:space="preserve">with discussion </w:t>
            </w:r>
            <w:r w:rsidR="00810CB2">
              <w:t>or explanation</w:t>
            </w:r>
          </w:p>
        </w:tc>
        <w:tc>
          <w:tcPr>
            <w:tcW w:w="1840" w:type="dxa"/>
          </w:tcPr>
          <w:p w14:paraId="2C8E19B6" w14:textId="62B124BF" w:rsidR="00281899" w:rsidRPr="0070768F" w:rsidRDefault="0003077B" w:rsidP="001F1EAF">
            <w:pPr>
              <w:jc w:val="center"/>
            </w:pPr>
            <w:r w:rsidRPr="0070768F">
              <w:t>2 ways presented with discussion</w:t>
            </w:r>
            <w:r w:rsidR="00810CB2">
              <w:t xml:space="preserve"> or explanation</w:t>
            </w:r>
          </w:p>
        </w:tc>
        <w:tc>
          <w:tcPr>
            <w:tcW w:w="1183" w:type="dxa"/>
          </w:tcPr>
          <w:p w14:paraId="627D3016" w14:textId="77777777" w:rsidR="00281899" w:rsidRPr="0070768F" w:rsidRDefault="00281899" w:rsidP="00281899"/>
        </w:tc>
      </w:tr>
      <w:tr w:rsidR="001C1B2C" w14:paraId="0F4A7424" w14:textId="77777777" w:rsidTr="0070768F">
        <w:trPr>
          <w:trHeight w:val="1125"/>
          <w:jc w:val="center"/>
        </w:trPr>
        <w:tc>
          <w:tcPr>
            <w:tcW w:w="1578" w:type="dxa"/>
          </w:tcPr>
          <w:p w14:paraId="66261F58" w14:textId="3025C480" w:rsidR="00281899" w:rsidRPr="0070768F" w:rsidRDefault="00155BD8" w:rsidP="00281899">
            <w:r w:rsidRPr="0070768F">
              <w:t>Conclusion</w:t>
            </w:r>
          </w:p>
        </w:tc>
        <w:tc>
          <w:tcPr>
            <w:tcW w:w="1811" w:type="dxa"/>
          </w:tcPr>
          <w:p w14:paraId="5F8D4F34" w14:textId="77777777" w:rsidR="00281899" w:rsidRPr="0070768F" w:rsidRDefault="00281899" w:rsidP="001F1EAF">
            <w:pPr>
              <w:jc w:val="center"/>
            </w:pPr>
            <w:r w:rsidRPr="0070768F">
              <w:t>Not present</w:t>
            </w:r>
          </w:p>
        </w:tc>
        <w:tc>
          <w:tcPr>
            <w:tcW w:w="1737" w:type="dxa"/>
          </w:tcPr>
          <w:p w14:paraId="04187A23" w14:textId="4552FFBD" w:rsidR="00281899" w:rsidRPr="0070768F" w:rsidRDefault="00810CB2" w:rsidP="001F1EAF">
            <w:pPr>
              <w:jc w:val="center"/>
            </w:pPr>
            <w:r>
              <w:t>Includes something from 1 paragraph</w:t>
            </w:r>
          </w:p>
        </w:tc>
        <w:tc>
          <w:tcPr>
            <w:tcW w:w="1772" w:type="dxa"/>
          </w:tcPr>
          <w:p w14:paraId="3A123881" w14:textId="1C29D14D" w:rsidR="00281899" w:rsidRPr="0070768F" w:rsidRDefault="00810CB2" w:rsidP="001F1EAF">
            <w:pPr>
              <w:jc w:val="center"/>
            </w:pPr>
            <w:r>
              <w:t>Includes something from 2 paragraphs</w:t>
            </w:r>
          </w:p>
        </w:tc>
        <w:tc>
          <w:tcPr>
            <w:tcW w:w="2065" w:type="dxa"/>
          </w:tcPr>
          <w:p w14:paraId="680E71A5" w14:textId="0B4F3012" w:rsidR="00281899" w:rsidRPr="0070768F" w:rsidRDefault="00810CB2" w:rsidP="001F1EAF">
            <w:pPr>
              <w:jc w:val="center"/>
            </w:pPr>
            <w:r>
              <w:t>Includes something from all 3 paragraphs</w:t>
            </w:r>
          </w:p>
        </w:tc>
        <w:tc>
          <w:tcPr>
            <w:tcW w:w="1840" w:type="dxa"/>
          </w:tcPr>
          <w:p w14:paraId="0D2ABD68" w14:textId="77095442" w:rsidR="00281899" w:rsidRPr="0070768F" w:rsidRDefault="00810CB2" w:rsidP="001F1EAF">
            <w:pPr>
              <w:jc w:val="center"/>
            </w:pPr>
            <w:r>
              <w:t>Includes something from all 3 paragraphs well presented</w:t>
            </w:r>
          </w:p>
        </w:tc>
        <w:tc>
          <w:tcPr>
            <w:tcW w:w="1183" w:type="dxa"/>
          </w:tcPr>
          <w:p w14:paraId="3BB0F8ED" w14:textId="77777777" w:rsidR="00281899" w:rsidRPr="0070768F" w:rsidRDefault="00281899" w:rsidP="00281899"/>
        </w:tc>
      </w:tr>
      <w:tr w:rsidR="001C1B2C" w14:paraId="45565F84" w14:textId="77777777" w:rsidTr="0070768F">
        <w:trPr>
          <w:trHeight w:val="989"/>
          <w:jc w:val="center"/>
        </w:trPr>
        <w:tc>
          <w:tcPr>
            <w:tcW w:w="1578" w:type="dxa"/>
          </w:tcPr>
          <w:p w14:paraId="36564CF7" w14:textId="77777777" w:rsidR="00281899" w:rsidRPr="0070768F" w:rsidRDefault="00281899" w:rsidP="00281899">
            <w:r w:rsidRPr="0070768F">
              <w:t xml:space="preserve">Standard English </w:t>
            </w:r>
          </w:p>
          <w:p w14:paraId="27D368F0" w14:textId="77777777" w:rsidR="00281899" w:rsidRPr="0070768F" w:rsidRDefault="00281899" w:rsidP="00281899">
            <w:r w:rsidRPr="0070768F">
              <w:t>Components</w:t>
            </w:r>
          </w:p>
        </w:tc>
        <w:tc>
          <w:tcPr>
            <w:tcW w:w="1811" w:type="dxa"/>
          </w:tcPr>
          <w:p w14:paraId="746D846B" w14:textId="267F271D" w:rsidR="00281899" w:rsidRPr="0070768F" w:rsidRDefault="00F17D6B" w:rsidP="001F1EAF">
            <w:pPr>
              <w:jc w:val="center"/>
            </w:pPr>
            <w:r>
              <w:t>9</w:t>
            </w:r>
            <w:r w:rsidR="00281899" w:rsidRPr="0070768F">
              <w:t>+</w:t>
            </w:r>
          </w:p>
          <w:p w14:paraId="287DF6C8" w14:textId="77777777" w:rsidR="00281899" w:rsidRPr="0070768F" w:rsidRDefault="00281899" w:rsidP="001F1EAF">
            <w:pPr>
              <w:jc w:val="center"/>
            </w:pPr>
            <w:r w:rsidRPr="0070768F">
              <w:t>Errors</w:t>
            </w:r>
          </w:p>
          <w:p w14:paraId="03711E84" w14:textId="77777777" w:rsidR="00281899" w:rsidRPr="0070768F" w:rsidRDefault="00281899" w:rsidP="001F1EAF">
            <w:pPr>
              <w:jc w:val="center"/>
            </w:pPr>
          </w:p>
        </w:tc>
        <w:tc>
          <w:tcPr>
            <w:tcW w:w="1737" w:type="dxa"/>
          </w:tcPr>
          <w:p w14:paraId="25AC68D9" w14:textId="0CDB0350" w:rsidR="00281899" w:rsidRPr="0070768F" w:rsidRDefault="00281899" w:rsidP="001F1EAF">
            <w:pPr>
              <w:jc w:val="center"/>
            </w:pPr>
            <w:r w:rsidRPr="0070768F">
              <w:t>7</w:t>
            </w:r>
            <w:r w:rsidR="00F17D6B">
              <w:t>-8</w:t>
            </w:r>
          </w:p>
          <w:p w14:paraId="623F1DD4" w14:textId="77777777" w:rsidR="00281899" w:rsidRPr="0070768F" w:rsidRDefault="00281899" w:rsidP="001F1EAF">
            <w:pPr>
              <w:jc w:val="center"/>
            </w:pPr>
            <w:r w:rsidRPr="0070768F">
              <w:t>Errors</w:t>
            </w:r>
          </w:p>
        </w:tc>
        <w:tc>
          <w:tcPr>
            <w:tcW w:w="1772" w:type="dxa"/>
          </w:tcPr>
          <w:p w14:paraId="2A68356B" w14:textId="3EB9EB11" w:rsidR="00281899" w:rsidRPr="0070768F" w:rsidRDefault="00281899" w:rsidP="001F1EAF">
            <w:pPr>
              <w:jc w:val="center"/>
            </w:pPr>
            <w:r w:rsidRPr="0070768F">
              <w:t>5</w:t>
            </w:r>
            <w:r w:rsidR="00F17D6B">
              <w:t>-6</w:t>
            </w:r>
          </w:p>
          <w:p w14:paraId="7AD616D2" w14:textId="77777777" w:rsidR="00281899" w:rsidRPr="0070768F" w:rsidRDefault="00281899" w:rsidP="001F1EAF">
            <w:pPr>
              <w:jc w:val="center"/>
            </w:pPr>
            <w:r w:rsidRPr="0070768F">
              <w:t>Errors</w:t>
            </w:r>
          </w:p>
        </w:tc>
        <w:tc>
          <w:tcPr>
            <w:tcW w:w="2065" w:type="dxa"/>
          </w:tcPr>
          <w:p w14:paraId="72B05A31" w14:textId="77777777" w:rsidR="00F17D6B" w:rsidRDefault="00F17D6B" w:rsidP="001F1EAF">
            <w:pPr>
              <w:jc w:val="center"/>
            </w:pPr>
            <w:r>
              <w:t>3-4</w:t>
            </w:r>
          </w:p>
          <w:p w14:paraId="7BCECFBA" w14:textId="77777777" w:rsidR="00281899" w:rsidRPr="0070768F" w:rsidRDefault="00281899" w:rsidP="001F1EAF">
            <w:pPr>
              <w:jc w:val="center"/>
            </w:pPr>
            <w:r w:rsidRPr="0070768F">
              <w:t>Errors</w:t>
            </w:r>
          </w:p>
        </w:tc>
        <w:tc>
          <w:tcPr>
            <w:tcW w:w="1840" w:type="dxa"/>
          </w:tcPr>
          <w:p w14:paraId="4803FB06" w14:textId="117939F0" w:rsidR="00281899" w:rsidRPr="0070768F" w:rsidRDefault="00F17D6B" w:rsidP="001F1EAF">
            <w:pPr>
              <w:jc w:val="center"/>
            </w:pPr>
            <w:r>
              <w:t>0-2</w:t>
            </w:r>
          </w:p>
          <w:p w14:paraId="5BC1E7AD" w14:textId="77777777" w:rsidR="00281899" w:rsidRPr="0070768F" w:rsidRDefault="00281899" w:rsidP="001F1EAF">
            <w:pPr>
              <w:jc w:val="center"/>
            </w:pPr>
            <w:r w:rsidRPr="0070768F">
              <w:t>Errors</w:t>
            </w:r>
          </w:p>
        </w:tc>
        <w:tc>
          <w:tcPr>
            <w:tcW w:w="1183" w:type="dxa"/>
          </w:tcPr>
          <w:p w14:paraId="38E1B12A" w14:textId="77777777" w:rsidR="00281899" w:rsidRPr="0070768F" w:rsidRDefault="00281899" w:rsidP="00281899"/>
        </w:tc>
      </w:tr>
      <w:tr w:rsidR="001C1B2C" w14:paraId="1160004A" w14:textId="77777777" w:rsidTr="00810CB2">
        <w:trPr>
          <w:trHeight w:val="836"/>
          <w:jc w:val="center"/>
        </w:trPr>
        <w:tc>
          <w:tcPr>
            <w:tcW w:w="1578" w:type="dxa"/>
          </w:tcPr>
          <w:p w14:paraId="1D9B1AD4" w14:textId="7280F7DE" w:rsidR="00281899" w:rsidRPr="0070768F" w:rsidRDefault="00281899" w:rsidP="00281899">
            <w:r w:rsidRPr="0070768F">
              <w:t>Organization</w:t>
            </w:r>
          </w:p>
        </w:tc>
        <w:tc>
          <w:tcPr>
            <w:tcW w:w="1811" w:type="dxa"/>
          </w:tcPr>
          <w:p w14:paraId="6261029E" w14:textId="77777777" w:rsidR="00281899" w:rsidRPr="0070768F" w:rsidRDefault="00281899" w:rsidP="001F1EAF">
            <w:pPr>
              <w:jc w:val="center"/>
            </w:pPr>
            <w:r w:rsidRPr="0070768F">
              <w:t>No organization</w:t>
            </w:r>
          </w:p>
        </w:tc>
        <w:tc>
          <w:tcPr>
            <w:tcW w:w="1737" w:type="dxa"/>
          </w:tcPr>
          <w:p w14:paraId="3EAE4BCE" w14:textId="77777777" w:rsidR="00281899" w:rsidRPr="0070768F" w:rsidRDefault="00281899" w:rsidP="001F1EAF">
            <w:pPr>
              <w:jc w:val="center"/>
            </w:pPr>
          </w:p>
        </w:tc>
        <w:tc>
          <w:tcPr>
            <w:tcW w:w="1772" w:type="dxa"/>
          </w:tcPr>
          <w:p w14:paraId="3F9EE099" w14:textId="77777777" w:rsidR="00281899" w:rsidRPr="0070768F" w:rsidRDefault="00281899" w:rsidP="001F1EAF">
            <w:pPr>
              <w:jc w:val="center"/>
            </w:pPr>
            <w:r w:rsidRPr="0070768F">
              <w:t>Partly organized</w:t>
            </w:r>
          </w:p>
        </w:tc>
        <w:tc>
          <w:tcPr>
            <w:tcW w:w="2065" w:type="dxa"/>
          </w:tcPr>
          <w:p w14:paraId="4D1B215A" w14:textId="77777777" w:rsidR="00281899" w:rsidRPr="0070768F" w:rsidRDefault="00281899" w:rsidP="001F1EAF">
            <w:pPr>
              <w:jc w:val="center"/>
            </w:pPr>
          </w:p>
        </w:tc>
        <w:tc>
          <w:tcPr>
            <w:tcW w:w="1840" w:type="dxa"/>
          </w:tcPr>
          <w:p w14:paraId="24DB5662" w14:textId="77777777" w:rsidR="00281899" w:rsidRPr="0070768F" w:rsidRDefault="00281899" w:rsidP="001F1EAF">
            <w:pPr>
              <w:jc w:val="center"/>
            </w:pPr>
            <w:r w:rsidRPr="0070768F">
              <w:t>Well organized, easy to follow</w:t>
            </w:r>
          </w:p>
        </w:tc>
        <w:tc>
          <w:tcPr>
            <w:tcW w:w="1183" w:type="dxa"/>
          </w:tcPr>
          <w:p w14:paraId="0D8DBB88" w14:textId="77777777" w:rsidR="00281899" w:rsidRPr="0070768F" w:rsidRDefault="00281899" w:rsidP="00281899"/>
        </w:tc>
      </w:tr>
      <w:tr w:rsidR="001C1B2C" w14:paraId="04DACF44" w14:textId="77777777" w:rsidTr="0070768F">
        <w:trPr>
          <w:trHeight w:val="665"/>
          <w:jc w:val="center"/>
        </w:trPr>
        <w:tc>
          <w:tcPr>
            <w:tcW w:w="1578" w:type="dxa"/>
          </w:tcPr>
          <w:p w14:paraId="2AF7CCFC" w14:textId="77777777" w:rsidR="00281899" w:rsidRPr="0070768F" w:rsidRDefault="00281899" w:rsidP="00281899">
            <w:r w:rsidRPr="0070768F">
              <w:t>Citations</w:t>
            </w:r>
          </w:p>
        </w:tc>
        <w:tc>
          <w:tcPr>
            <w:tcW w:w="1811" w:type="dxa"/>
          </w:tcPr>
          <w:p w14:paraId="7F7F9890" w14:textId="44931D1F" w:rsidR="00281899" w:rsidRPr="0070768F" w:rsidRDefault="00923101" w:rsidP="001F1EAF">
            <w:pPr>
              <w:jc w:val="center"/>
            </w:pPr>
            <w:r>
              <w:t>0-2</w:t>
            </w:r>
          </w:p>
        </w:tc>
        <w:tc>
          <w:tcPr>
            <w:tcW w:w="1737" w:type="dxa"/>
          </w:tcPr>
          <w:p w14:paraId="5D0CD548" w14:textId="6D788A6D" w:rsidR="00281899" w:rsidRPr="0070768F" w:rsidRDefault="00923101" w:rsidP="001F1EAF">
            <w:pPr>
              <w:jc w:val="center"/>
            </w:pPr>
            <w:r>
              <w:t>3</w:t>
            </w:r>
          </w:p>
        </w:tc>
        <w:tc>
          <w:tcPr>
            <w:tcW w:w="1772" w:type="dxa"/>
          </w:tcPr>
          <w:p w14:paraId="505F067E" w14:textId="5FE600F4" w:rsidR="00281899" w:rsidRPr="0070768F" w:rsidRDefault="00923101" w:rsidP="001F1EAF">
            <w:pPr>
              <w:jc w:val="center"/>
            </w:pPr>
            <w:r>
              <w:t>4</w:t>
            </w:r>
          </w:p>
        </w:tc>
        <w:tc>
          <w:tcPr>
            <w:tcW w:w="2065" w:type="dxa"/>
          </w:tcPr>
          <w:p w14:paraId="6888F9B8" w14:textId="70583D8C" w:rsidR="00281899" w:rsidRPr="0070768F" w:rsidRDefault="00923101" w:rsidP="001F1EAF">
            <w:pPr>
              <w:jc w:val="center"/>
            </w:pPr>
            <w:r>
              <w:t>5</w:t>
            </w:r>
          </w:p>
        </w:tc>
        <w:tc>
          <w:tcPr>
            <w:tcW w:w="1840" w:type="dxa"/>
          </w:tcPr>
          <w:p w14:paraId="69E101E6" w14:textId="577666C4" w:rsidR="00281899" w:rsidRPr="0070768F" w:rsidRDefault="00923101" w:rsidP="001F1EAF">
            <w:pPr>
              <w:jc w:val="center"/>
            </w:pPr>
            <w:r>
              <w:t>6</w:t>
            </w:r>
          </w:p>
        </w:tc>
        <w:tc>
          <w:tcPr>
            <w:tcW w:w="1183" w:type="dxa"/>
          </w:tcPr>
          <w:p w14:paraId="7812D0A2" w14:textId="77777777" w:rsidR="00281899" w:rsidRPr="0070768F" w:rsidRDefault="00281899" w:rsidP="00281899"/>
        </w:tc>
      </w:tr>
      <w:tr w:rsidR="001C1B2C" w14:paraId="65049CC5" w14:textId="77777777" w:rsidTr="0070768F">
        <w:trPr>
          <w:trHeight w:val="971"/>
          <w:jc w:val="center"/>
        </w:trPr>
        <w:tc>
          <w:tcPr>
            <w:tcW w:w="1578" w:type="dxa"/>
          </w:tcPr>
          <w:p w14:paraId="594E1348" w14:textId="77777777" w:rsidR="00281899" w:rsidRPr="0070768F" w:rsidRDefault="00281899" w:rsidP="00281899">
            <w:r w:rsidRPr="0070768F">
              <w:t>Citation Components</w:t>
            </w:r>
          </w:p>
        </w:tc>
        <w:tc>
          <w:tcPr>
            <w:tcW w:w="1811" w:type="dxa"/>
          </w:tcPr>
          <w:p w14:paraId="2346981C" w14:textId="4F9AAF3B" w:rsidR="00281899" w:rsidRPr="0070768F" w:rsidRDefault="00923101" w:rsidP="001F1EAF">
            <w:pPr>
              <w:jc w:val="center"/>
            </w:pPr>
            <w:r>
              <w:t>9</w:t>
            </w:r>
            <w:r w:rsidR="00281899" w:rsidRPr="0070768F">
              <w:t>+</w:t>
            </w:r>
          </w:p>
          <w:p w14:paraId="664633AD" w14:textId="77777777" w:rsidR="00281899" w:rsidRPr="0070768F" w:rsidRDefault="00281899" w:rsidP="001F1EAF">
            <w:pPr>
              <w:jc w:val="center"/>
            </w:pPr>
            <w:r w:rsidRPr="0070768F">
              <w:t>Errors</w:t>
            </w:r>
          </w:p>
          <w:p w14:paraId="2E3954F5" w14:textId="77777777" w:rsidR="00281899" w:rsidRPr="0070768F" w:rsidRDefault="00281899" w:rsidP="001F1EAF">
            <w:pPr>
              <w:jc w:val="center"/>
            </w:pPr>
          </w:p>
        </w:tc>
        <w:tc>
          <w:tcPr>
            <w:tcW w:w="1737" w:type="dxa"/>
          </w:tcPr>
          <w:p w14:paraId="687CFE10" w14:textId="08F3AE7A" w:rsidR="00281899" w:rsidRPr="0070768F" w:rsidRDefault="00281899" w:rsidP="001F1EAF">
            <w:pPr>
              <w:jc w:val="center"/>
            </w:pPr>
            <w:r w:rsidRPr="0070768F">
              <w:t>7</w:t>
            </w:r>
            <w:r w:rsidR="00923101">
              <w:t>-8</w:t>
            </w:r>
          </w:p>
          <w:p w14:paraId="1E2B9B75" w14:textId="77777777" w:rsidR="00281899" w:rsidRPr="0070768F" w:rsidRDefault="00281899" w:rsidP="001F1EAF">
            <w:pPr>
              <w:jc w:val="center"/>
            </w:pPr>
            <w:r w:rsidRPr="0070768F">
              <w:t>Errors</w:t>
            </w:r>
          </w:p>
        </w:tc>
        <w:tc>
          <w:tcPr>
            <w:tcW w:w="1772" w:type="dxa"/>
          </w:tcPr>
          <w:p w14:paraId="09F7A3B6" w14:textId="1E2B3573" w:rsidR="00281899" w:rsidRPr="0070768F" w:rsidRDefault="00281899" w:rsidP="001F1EAF">
            <w:pPr>
              <w:jc w:val="center"/>
            </w:pPr>
            <w:r w:rsidRPr="0070768F">
              <w:t>5</w:t>
            </w:r>
            <w:r w:rsidR="00923101">
              <w:t>-6</w:t>
            </w:r>
          </w:p>
          <w:p w14:paraId="7C50262D" w14:textId="77777777" w:rsidR="00281899" w:rsidRPr="0070768F" w:rsidRDefault="00281899" w:rsidP="001F1EAF">
            <w:pPr>
              <w:jc w:val="center"/>
            </w:pPr>
            <w:r w:rsidRPr="0070768F">
              <w:t>Errors</w:t>
            </w:r>
          </w:p>
        </w:tc>
        <w:tc>
          <w:tcPr>
            <w:tcW w:w="2065" w:type="dxa"/>
          </w:tcPr>
          <w:p w14:paraId="29D57ADE" w14:textId="5804C1A3" w:rsidR="00281899" w:rsidRPr="0070768F" w:rsidRDefault="00923101" w:rsidP="001F1EAF">
            <w:pPr>
              <w:jc w:val="center"/>
            </w:pPr>
            <w:r>
              <w:t>3-4</w:t>
            </w:r>
          </w:p>
          <w:p w14:paraId="7DD76D7D" w14:textId="77777777" w:rsidR="00281899" w:rsidRPr="0070768F" w:rsidRDefault="00281899" w:rsidP="001F1EAF">
            <w:pPr>
              <w:jc w:val="center"/>
            </w:pPr>
            <w:r w:rsidRPr="0070768F">
              <w:t>Errors</w:t>
            </w:r>
          </w:p>
        </w:tc>
        <w:tc>
          <w:tcPr>
            <w:tcW w:w="1840" w:type="dxa"/>
          </w:tcPr>
          <w:p w14:paraId="4C904241" w14:textId="0A812403" w:rsidR="00281899" w:rsidRPr="0070768F" w:rsidRDefault="00923101" w:rsidP="001F1EAF">
            <w:pPr>
              <w:jc w:val="center"/>
            </w:pPr>
            <w:r>
              <w:t>0-2</w:t>
            </w:r>
          </w:p>
          <w:p w14:paraId="554A9C8A" w14:textId="77777777" w:rsidR="00281899" w:rsidRPr="0070768F" w:rsidRDefault="00281899" w:rsidP="001F1EAF">
            <w:pPr>
              <w:jc w:val="center"/>
            </w:pPr>
            <w:r w:rsidRPr="0070768F">
              <w:t>Errors</w:t>
            </w:r>
          </w:p>
        </w:tc>
        <w:tc>
          <w:tcPr>
            <w:tcW w:w="1183" w:type="dxa"/>
          </w:tcPr>
          <w:p w14:paraId="2A644DAD" w14:textId="77777777" w:rsidR="00281899" w:rsidRPr="0070768F" w:rsidRDefault="00281899" w:rsidP="00281899"/>
        </w:tc>
      </w:tr>
      <w:tr w:rsidR="001C1B2C" w14:paraId="5B3FC73B" w14:textId="77777777" w:rsidTr="0070768F">
        <w:trPr>
          <w:trHeight w:val="1125"/>
          <w:jc w:val="center"/>
        </w:trPr>
        <w:tc>
          <w:tcPr>
            <w:tcW w:w="1578" w:type="dxa"/>
          </w:tcPr>
          <w:p w14:paraId="7CFF10DF" w14:textId="77777777" w:rsidR="00281899" w:rsidRPr="0070768F" w:rsidRDefault="00281899" w:rsidP="00281899">
            <w:r w:rsidRPr="0070768F">
              <w:t>In own words</w:t>
            </w:r>
          </w:p>
        </w:tc>
        <w:tc>
          <w:tcPr>
            <w:tcW w:w="1811" w:type="dxa"/>
          </w:tcPr>
          <w:p w14:paraId="60373D03" w14:textId="77777777" w:rsidR="00281899" w:rsidRPr="0070768F" w:rsidRDefault="00281899" w:rsidP="001F1EAF">
            <w:pPr>
              <w:jc w:val="center"/>
            </w:pPr>
            <w:r w:rsidRPr="0070768F">
              <w:t>Mostly copied directly from text</w:t>
            </w:r>
          </w:p>
        </w:tc>
        <w:tc>
          <w:tcPr>
            <w:tcW w:w="1737" w:type="dxa"/>
          </w:tcPr>
          <w:p w14:paraId="422C7BA0" w14:textId="77777777" w:rsidR="00281899" w:rsidRPr="0070768F" w:rsidRDefault="00281899" w:rsidP="001F1EAF">
            <w:pPr>
              <w:jc w:val="center"/>
            </w:pPr>
          </w:p>
        </w:tc>
        <w:tc>
          <w:tcPr>
            <w:tcW w:w="1772" w:type="dxa"/>
          </w:tcPr>
          <w:p w14:paraId="3F8F734E" w14:textId="77777777" w:rsidR="00281899" w:rsidRPr="0070768F" w:rsidRDefault="00281899" w:rsidP="001F1EAF">
            <w:pPr>
              <w:jc w:val="center"/>
            </w:pPr>
            <w:r w:rsidRPr="0070768F">
              <w:t>Some copied</w:t>
            </w:r>
          </w:p>
        </w:tc>
        <w:tc>
          <w:tcPr>
            <w:tcW w:w="2065" w:type="dxa"/>
          </w:tcPr>
          <w:p w14:paraId="7D474A6E" w14:textId="77777777" w:rsidR="00281899" w:rsidRPr="0070768F" w:rsidRDefault="00281899" w:rsidP="001F1EAF">
            <w:pPr>
              <w:jc w:val="center"/>
            </w:pPr>
          </w:p>
        </w:tc>
        <w:tc>
          <w:tcPr>
            <w:tcW w:w="1840" w:type="dxa"/>
          </w:tcPr>
          <w:p w14:paraId="32FF48A9" w14:textId="77777777" w:rsidR="00281899" w:rsidRPr="0070768F" w:rsidRDefault="00281899" w:rsidP="001F1EAF">
            <w:pPr>
              <w:jc w:val="center"/>
            </w:pPr>
            <w:r w:rsidRPr="0070768F">
              <w:t>In own words</w:t>
            </w:r>
          </w:p>
        </w:tc>
        <w:tc>
          <w:tcPr>
            <w:tcW w:w="1183" w:type="dxa"/>
          </w:tcPr>
          <w:p w14:paraId="0693480D" w14:textId="77777777" w:rsidR="00281899" w:rsidRPr="0070768F" w:rsidRDefault="00281899" w:rsidP="00281899"/>
        </w:tc>
      </w:tr>
      <w:tr w:rsidR="001C1B2C" w14:paraId="754EE33C" w14:textId="77777777" w:rsidTr="0070768F">
        <w:trPr>
          <w:trHeight w:val="1205"/>
          <w:jc w:val="center"/>
        </w:trPr>
        <w:tc>
          <w:tcPr>
            <w:tcW w:w="1578" w:type="dxa"/>
          </w:tcPr>
          <w:p w14:paraId="38CAF83A" w14:textId="77777777" w:rsidR="00281899" w:rsidRPr="0070768F" w:rsidRDefault="00281899" w:rsidP="00281899">
            <w:r w:rsidRPr="0070768F">
              <w:t>Essay</w:t>
            </w:r>
          </w:p>
        </w:tc>
        <w:tc>
          <w:tcPr>
            <w:tcW w:w="1811" w:type="dxa"/>
          </w:tcPr>
          <w:p w14:paraId="5DA1A215" w14:textId="77777777" w:rsidR="00281899" w:rsidRPr="0070768F" w:rsidRDefault="00281899" w:rsidP="001F1EAF">
            <w:pPr>
              <w:jc w:val="center"/>
            </w:pPr>
            <w:r w:rsidRPr="0070768F">
              <w:t>1 complete paragraph</w:t>
            </w:r>
          </w:p>
          <w:p w14:paraId="1CD3F7BE" w14:textId="77777777" w:rsidR="00281899" w:rsidRPr="0070768F" w:rsidRDefault="00281899" w:rsidP="001F1EAF">
            <w:pPr>
              <w:jc w:val="center"/>
            </w:pPr>
            <w:r w:rsidRPr="0070768F">
              <w:t>(5-7 sentences)</w:t>
            </w:r>
          </w:p>
        </w:tc>
        <w:tc>
          <w:tcPr>
            <w:tcW w:w="1737" w:type="dxa"/>
          </w:tcPr>
          <w:p w14:paraId="0AD3EE06" w14:textId="77777777" w:rsidR="00281899" w:rsidRPr="0070768F" w:rsidRDefault="00281899" w:rsidP="001F1EAF">
            <w:pPr>
              <w:jc w:val="center"/>
            </w:pPr>
            <w:r w:rsidRPr="0070768F">
              <w:t>2 complete paragraphs</w:t>
            </w:r>
          </w:p>
        </w:tc>
        <w:tc>
          <w:tcPr>
            <w:tcW w:w="1772" w:type="dxa"/>
          </w:tcPr>
          <w:p w14:paraId="7F5EFFEB" w14:textId="77777777" w:rsidR="00281899" w:rsidRPr="0070768F" w:rsidRDefault="00281899" w:rsidP="001F1EAF">
            <w:pPr>
              <w:jc w:val="center"/>
            </w:pPr>
            <w:r w:rsidRPr="0070768F">
              <w:t>3 complete paragraphs</w:t>
            </w:r>
          </w:p>
        </w:tc>
        <w:tc>
          <w:tcPr>
            <w:tcW w:w="2065" w:type="dxa"/>
          </w:tcPr>
          <w:p w14:paraId="7A8CCCDC" w14:textId="77777777" w:rsidR="00281899" w:rsidRPr="0070768F" w:rsidRDefault="00281899" w:rsidP="001F1EAF">
            <w:pPr>
              <w:jc w:val="center"/>
            </w:pPr>
            <w:r w:rsidRPr="0070768F">
              <w:t>4 complete paragraphs</w:t>
            </w:r>
          </w:p>
        </w:tc>
        <w:tc>
          <w:tcPr>
            <w:tcW w:w="1840" w:type="dxa"/>
          </w:tcPr>
          <w:p w14:paraId="069C02BF" w14:textId="77777777" w:rsidR="00281899" w:rsidRPr="0070768F" w:rsidRDefault="00281899" w:rsidP="001F1EAF">
            <w:pPr>
              <w:jc w:val="center"/>
            </w:pPr>
            <w:r w:rsidRPr="0070768F">
              <w:t>5 complete paragraphs</w:t>
            </w:r>
          </w:p>
        </w:tc>
        <w:tc>
          <w:tcPr>
            <w:tcW w:w="1183" w:type="dxa"/>
          </w:tcPr>
          <w:p w14:paraId="2A21FF61" w14:textId="77777777" w:rsidR="00281899" w:rsidRPr="0070768F" w:rsidRDefault="00281899" w:rsidP="00281899"/>
        </w:tc>
      </w:tr>
      <w:tr w:rsidR="001C1B2C" w14:paraId="52592BA6" w14:textId="77777777" w:rsidTr="0070768F">
        <w:trPr>
          <w:trHeight w:val="422"/>
          <w:jc w:val="center"/>
        </w:trPr>
        <w:tc>
          <w:tcPr>
            <w:tcW w:w="1578" w:type="dxa"/>
          </w:tcPr>
          <w:p w14:paraId="151352A4" w14:textId="60582012" w:rsidR="001F1EAF" w:rsidRPr="0070768F" w:rsidRDefault="006E27F9" w:rsidP="001F1EAF">
            <w:r w:rsidRPr="0070768F">
              <w:t>Accuracy</w:t>
            </w:r>
          </w:p>
          <w:p w14:paraId="70F72CDD" w14:textId="2D06C173" w:rsidR="001F1EAF" w:rsidRPr="0070768F" w:rsidRDefault="001F1EAF" w:rsidP="001F1EAF"/>
        </w:tc>
        <w:tc>
          <w:tcPr>
            <w:tcW w:w="1811" w:type="dxa"/>
          </w:tcPr>
          <w:p w14:paraId="558101D6" w14:textId="63C3F79D" w:rsidR="001F1EAF" w:rsidRPr="0070768F" w:rsidRDefault="006E27F9" w:rsidP="001F1EAF">
            <w:pPr>
              <w:jc w:val="center"/>
            </w:pPr>
            <w:r w:rsidRPr="0070768F">
              <w:t xml:space="preserve"> Completely inaccurate</w:t>
            </w:r>
          </w:p>
        </w:tc>
        <w:tc>
          <w:tcPr>
            <w:tcW w:w="1737" w:type="dxa"/>
          </w:tcPr>
          <w:p w14:paraId="513049C8" w14:textId="40DBA295" w:rsidR="001F1EAF" w:rsidRPr="0070768F" w:rsidRDefault="001F1EAF" w:rsidP="001F1EAF">
            <w:pPr>
              <w:jc w:val="center"/>
            </w:pPr>
          </w:p>
        </w:tc>
        <w:tc>
          <w:tcPr>
            <w:tcW w:w="1772" w:type="dxa"/>
          </w:tcPr>
          <w:p w14:paraId="448B4BBB" w14:textId="562EB652" w:rsidR="001F1EAF" w:rsidRPr="0070768F" w:rsidRDefault="006E27F9" w:rsidP="001F1EAF">
            <w:pPr>
              <w:jc w:val="center"/>
            </w:pPr>
            <w:r w:rsidRPr="0070768F">
              <w:t>Few incorrect statements</w:t>
            </w:r>
          </w:p>
        </w:tc>
        <w:tc>
          <w:tcPr>
            <w:tcW w:w="2065" w:type="dxa"/>
          </w:tcPr>
          <w:p w14:paraId="2EE5291D" w14:textId="44F8F6E2" w:rsidR="001F1EAF" w:rsidRPr="0070768F" w:rsidRDefault="001F1EAF" w:rsidP="001F1EAF">
            <w:pPr>
              <w:jc w:val="center"/>
            </w:pPr>
          </w:p>
        </w:tc>
        <w:tc>
          <w:tcPr>
            <w:tcW w:w="1840" w:type="dxa"/>
          </w:tcPr>
          <w:p w14:paraId="6E705B12" w14:textId="43251B08" w:rsidR="001F1EAF" w:rsidRPr="0070768F" w:rsidRDefault="006E27F9" w:rsidP="001F1EAF">
            <w:pPr>
              <w:jc w:val="center"/>
            </w:pPr>
            <w:r w:rsidRPr="0070768F">
              <w:t xml:space="preserve">No incorrect statements </w:t>
            </w:r>
          </w:p>
        </w:tc>
        <w:tc>
          <w:tcPr>
            <w:tcW w:w="1183" w:type="dxa"/>
          </w:tcPr>
          <w:p w14:paraId="6762BF7E" w14:textId="77777777" w:rsidR="001F1EAF" w:rsidRPr="0070768F" w:rsidRDefault="001F1EAF" w:rsidP="00281899"/>
        </w:tc>
      </w:tr>
      <w:tr w:rsidR="001C1B2C" w14:paraId="566C728D" w14:textId="77777777" w:rsidTr="0070768F">
        <w:trPr>
          <w:trHeight w:val="422"/>
          <w:jc w:val="center"/>
        </w:trPr>
        <w:tc>
          <w:tcPr>
            <w:tcW w:w="1578" w:type="dxa"/>
          </w:tcPr>
          <w:p w14:paraId="6EDD414E" w14:textId="1F0AD498" w:rsidR="006D4EE6" w:rsidRPr="0070768F" w:rsidRDefault="006E27F9" w:rsidP="001F1EAF">
            <w:r w:rsidRPr="0070768F">
              <w:t>Project Illustrations</w:t>
            </w:r>
          </w:p>
          <w:p w14:paraId="616E3C6C" w14:textId="0027603D" w:rsidR="006D4EE6" w:rsidRPr="0070768F" w:rsidRDefault="006D4EE6" w:rsidP="001F1EAF"/>
        </w:tc>
        <w:tc>
          <w:tcPr>
            <w:tcW w:w="1811" w:type="dxa"/>
          </w:tcPr>
          <w:p w14:paraId="5D10EA47" w14:textId="480B233A" w:rsidR="006D4EE6" w:rsidRPr="0070768F" w:rsidRDefault="006E27F9" w:rsidP="001F1EAF">
            <w:pPr>
              <w:jc w:val="center"/>
            </w:pPr>
            <w:r w:rsidRPr="0070768F">
              <w:t>6+</w:t>
            </w:r>
          </w:p>
        </w:tc>
        <w:tc>
          <w:tcPr>
            <w:tcW w:w="1737" w:type="dxa"/>
          </w:tcPr>
          <w:p w14:paraId="6CF886F9" w14:textId="27E381E9" w:rsidR="006D4EE6" w:rsidRPr="0070768F" w:rsidRDefault="006E27F9" w:rsidP="001F1EAF">
            <w:pPr>
              <w:jc w:val="center"/>
            </w:pPr>
            <w:r w:rsidRPr="0070768F">
              <w:t>1</w:t>
            </w:r>
          </w:p>
        </w:tc>
        <w:tc>
          <w:tcPr>
            <w:tcW w:w="1772" w:type="dxa"/>
          </w:tcPr>
          <w:p w14:paraId="155EEEDA" w14:textId="07A5125E" w:rsidR="006D4EE6" w:rsidRPr="0070768F" w:rsidRDefault="006E27F9" w:rsidP="006E27F9">
            <w:pPr>
              <w:jc w:val="center"/>
            </w:pPr>
            <w:r w:rsidRPr="0070768F">
              <w:t>2</w:t>
            </w:r>
          </w:p>
        </w:tc>
        <w:tc>
          <w:tcPr>
            <w:tcW w:w="2065" w:type="dxa"/>
          </w:tcPr>
          <w:p w14:paraId="75FDE65A" w14:textId="5DFB88AE" w:rsidR="006D4EE6" w:rsidRPr="0070768F" w:rsidRDefault="006E27F9" w:rsidP="001F1EAF">
            <w:pPr>
              <w:jc w:val="center"/>
            </w:pPr>
            <w:r w:rsidRPr="0070768F">
              <w:t>3</w:t>
            </w:r>
          </w:p>
        </w:tc>
        <w:tc>
          <w:tcPr>
            <w:tcW w:w="1840" w:type="dxa"/>
          </w:tcPr>
          <w:p w14:paraId="287AFDA3" w14:textId="46006CDD" w:rsidR="006D4EE6" w:rsidRPr="0070768F" w:rsidRDefault="006E27F9" w:rsidP="001F1EAF">
            <w:pPr>
              <w:jc w:val="center"/>
            </w:pPr>
            <w:r w:rsidRPr="0070768F">
              <w:t>4-5</w:t>
            </w:r>
          </w:p>
        </w:tc>
        <w:tc>
          <w:tcPr>
            <w:tcW w:w="1183" w:type="dxa"/>
          </w:tcPr>
          <w:p w14:paraId="11612245" w14:textId="77777777" w:rsidR="006D4EE6" w:rsidRPr="0070768F" w:rsidRDefault="006D4EE6" w:rsidP="00281899"/>
        </w:tc>
      </w:tr>
    </w:tbl>
    <w:p w14:paraId="4087374B" w14:textId="77777777" w:rsidR="000C260F" w:rsidRDefault="000C260F" w:rsidP="00B37597">
      <w:pPr>
        <w:rPr>
          <w:b/>
        </w:rPr>
      </w:pPr>
    </w:p>
    <w:p w14:paraId="1E60FDA2" w14:textId="77777777" w:rsidR="000C260F" w:rsidRDefault="000C260F" w:rsidP="00DC2958">
      <w:pPr>
        <w:jc w:val="center"/>
        <w:rPr>
          <w:b/>
        </w:rPr>
      </w:pPr>
    </w:p>
    <w:p w14:paraId="2941B106" w14:textId="5C9F506D" w:rsidR="00DC2958" w:rsidRPr="00924D8B" w:rsidRDefault="00DC2958" w:rsidP="00DC2958">
      <w:pPr>
        <w:jc w:val="center"/>
        <w:rPr>
          <w:sz w:val="20"/>
          <w:szCs w:val="20"/>
        </w:rPr>
      </w:pPr>
      <w:r w:rsidRPr="00B30D92">
        <w:rPr>
          <w:b/>
        </w:rPr>
        <w:t xml:space="preserve">MLA Citations </w:t>
      </w:r>
      <w:r w:rsidR="00F579DC">
        <w:rPr>
          <w:sz w:val="20"/>
          <w:szCs w:val="20"/>
        </w:rPr>
        <w:t>(3</w:t>
      </w:r>
      <w:r w:rsidR="00924D8B">
        <w:rPr>
          <w:sz w:val="20"/>
          <w:szCs w:val="20"/>
        </w:rPr>
        <w:t xml:space="preserve"> per student)</w:t>
      </w:r>
    </w:p>
    <w:p w14:paraId="58310EF7" w14:textId="77777777" w:rsidR="00DC2958" w:rsidRDefault="00DC2958" w:rsidP="00DC2958">
      <w:pPr>
        <w:jc w:val="center"/>
      </w:pPr>
    </w:p>
    <w:p w14:paraId="6D180720" w14:textId="7E9E3ECD" w:rsidR="00DC2958" w:rsidRPr="00E250E6" w:rsidRDefault="00DC2958" w:rsidP="00DC2958">
      <w:pPr>
        <w:rPr>
          <w:sz w:val="20"/>
          <w:szCs w:val="20"/>
        </w:rPr>
      </w:pPr>
      <w:r w:rsidRPr="00E250E6">
        <w:rPr>
          <w:sz w:val="20"/>
          <w:szCs w:val="20"/>
        </w:rPr>
        <w:t>Author_______________________________________________________________________________________</w:t>
      </w:r>
      <w:r w:rsidR="00E250E6">
        <w:rPr>
          <w:sz w:val="20"/>
          <w:szCs w:val="20"/>
        </w:rPr>
        <w:t>____________________</w:t>
      </w:r>
      <w:r w:rsidRPr="00E250E6">
        <w:rPr>
          <w:sz w:val="20"/>
          <w:szCs w:val="20"/>
        </w:rPr>
        <w:t>_</w:t>
      </w:r>
    </w:p>
    <w:p w14:paraId="2E2D8A0C" w14:textId="704E1591" w:rsidR="00DC2958" w:rsidRPr="00E250E6" w:rsidRDefault="00DC2958" w:rsidP="00DC2958">
      <w:pPr>
        <w:rPr>
          <w:sz w:val="20"/>
          <w:szCs w:val="20"/>
        </w:rPr>
      </w:pPr>
      <w:r w:rsidRPr="00E250E6">
        <w:rPr>
          <w:sz w:val="20"/>
          <w:szCs w:val="20"/>
        </w:rPr>
        <w:t xml:space="preserve">              </w:t>
      </w:r>
      <w:r w:rsidR="00E250E6">
        <w:rPr>
          <w:sz w:val="20"/>
          <w:szCs w:val="20"/>
        </w:rPr>
        <w:t xml:space="preserve">  </w:t>
      </w:r>
      <w:r w:rsidRPr="00E250E6">
        <w:rPr>
          <w:sz w:val="20"/>
          <w:szCs w:val="20"/>
        </w:rPr>
        <w:t xml:space="preserve">  </w:t>
      </w:r>
      <w:r w:rsidRPr="00E250E6">
        <w:rPr>
          <w:sz w:val="20"/>
          <w:szCs w:val="20"/>
        </w:rPr>
        <w:tab/>
        <w:t>Last</w:t>
      </w:r>
      <w:r w:rsidRPr="00E250E6">
        <w:rPr>
          <w:sz w:val="20"/>
          <w:szCs w:val="20"/>
        </w:rPr>
        <w:tab/>
      </w:r>
      <w:r w:rsidRPr="00E250E6">
        <w:rPr>
          <w:sz w:val="20"/>
          <w:szCs w:val="20"/>
        </w:rPr>
        <w:tab/>
      </w:r>
      <w:r w:rsidRPr="00E250E6">
        <w:rPr>
          <w:sz w:val="20"/>
          <w:szCs w:val="20"/>
        </w:rPr>
        <w:tab/>
        <w:t>(middle)</w:t>
      </w:r>
      <w:r w:rsidRPr="00E250E6">
        <w:rPr>
          <w:sz w:val="20"/>
          <w:szCs w:val="20"/>
        </w:rPr>
        <w:tab/>
      </w:r>
      <w:r w:rsidRPr="00E250E6">
        <w:rPr>
          <w:sz w:val="20"/>
          <w:szCs w:val="20"/>
        </w:rPr>
        <w:tab/>
        <w:t xml:space="preserve">First   </w:t>
      </w:r>
    </w:p>
    <w:p w14:paraId="2415B23F" w14:textId="77777777" w:rsidR="00DC2958" w:rsidRDefault="00DC2958" w:rsidP="00DC2958">
      <w:r>
        <w:t>Article Title___________________________________________________________________________________</w:t>
      </w:r>
    </w:p>
    <w:p w14:paraId="6F63E417" w14:textId="77777777" w:rsidR="00DC2958" w:rsidRDefault="00DC2958" w:rsidP="00DC2958"/>
    <w:p w14:paraId="663231F3" w14:textId="77777777" w:rsidR="00DC2958" w:rsidRDefault="00DC2958" w:rsidP="00DC2958">
      <w:r>
        <w:t>Website Title_________________________________________________________________________________</w:t>
      </w:r>
    </w:p>
    <w:p w14:paraId="2EB33130" w14:textId="77777777" w:rsidR="00DC2958" w:rsidRDefault="00DC2958" w:rsidP="00DC2958"/>
    <w:p w14:paraId="2B72C638" w14:textId="77777777" w:rsidR="00DC2958" w:rsidRDefault="00DC2958" w:rsidP="00DC2958">
      <w:r>
        <w:t>Publisher____________________________________________________________________________________</w:t>
      </w:r>
    </w:p>
    <w:p w14:paraId="6D2B2CA1" w14:textId="77777777" w:rsidR="00DC2958" w:rsidRDefault="00DC2958" w:rsidP="00DC2958"/>
    <w:p w14:paraId="6510B1BC" w14:textId="52B4AEC5" w:rsidR="00DC2958" w:rsidRDefault="00DC2958" w:rsidP="00DC2958">
      <w:r>
        <w:t xml:space="preserve">Date Published   </w:t>
      </w:r>
      <w:r w:rsidRPr="00B30D92">
        <w:rPr>
          <w:b/>
        </w:rPr>
        <w:t>Day______________Month_____________</w:t>
      </w:r>
      <w:r>
        <w:t>Year_________________</w:t>
      </w:r>
    </w:p>
    <w:p w14:paraId="4C7F5648" w14:textId="43FC5327" w:rsidR="00DC2958" w:rsidRDefault="00DC2958" w:rsidP="00DC2958">
      <w:r>
        <w:t>Format :Web</w:t>
      </w:r>
    </w:p>
    <w:p w14:paraId="33D809C3" w14:textId="268A6CBE" w:rsidR="00DC2958" w:rsidRDefault="00DC2958" w:rsidP="00DC2958">
      <w:r>
        <w:t xml:space="preserve">Date Accessed     </w:t>
      </w:r>
      <w:r w:rsidRPr="00B30D92">
        <w:rPr>
          <w:b/>
        </w:rPr>
        <w:t>Day______________Month_____________</w:t>
      </w:r>
      <w:r>
        <w:t>Year_________________</w:t>
      </w:r>
    </w:p>
    <w:p w14:paraId="01FB5BCE" w14:textId="509EC9F2" w:rsidR="00DC2958" w:rsidRDefault="00DC2958" w:rsidP="00DC2958">
      <w:r>
        <w:t>Website &lt;___________________________________________________</w:t>
      </w:r>
      <w:r w:rsidR="00FD4234">
        <w:t>_____________________</w:t>
      </w:r>
      <w:r w:rsidR="0099571A">
        <w:t>&gt;</w:t>
      </w:r>
    </w:p>
    <w:p w14:paraId="22FD98C6" w14:textId="36167835" w:rsidR="00DC2958" w:rsidRDefault="00DC2958" w:rsidP="00DC2958"/>
    <w:p w14:paraId="75DA9A7A" w14:textId="12BED1E4" w:rsidR="00DC2958" w:rsidRDefault="00DC2958" w:rsidP="00DC2958">
      <w:r w:rsidRPr="00B30D92">
        <w:rPr>
          <w:b/>
        </w:rPr>
        <w:t>Format</w:t>
      </w:r>
      <w:r>
        <w:t>:</w:t>
      </w:r>
    </w:p>
    <w:p w14:paraId="5E653427" w14:textId="77777777" w:rsidR="00DC2958" w:rsidRDefault="00DC2958" w:rsidP="00DC2958">
      <w:pPr>
        <w:ind w:left="810" w:hanging="810"/>
      </w:pPr>
      <w:r>
        <w:t xml:space="preserve">Author’s last name, First name. “Article Title.” </w:t>
      </w:r>
      <w:r>
        <w:rPr>
          <w:i/>
        </w:rPr>
        <w:t xml:space="preserve">Website Title. </w:t>
      </w:r>
      <w:r>
        <w:t>Publisher, Date Written. Format. Date accessed. &lt;website optional&gt;.</w:t>
      </w:r>
    </w:p>
    <w:p w14:paraId="6B8EA37E" w14:textId="77777777" w:rsidR="00DC2958" w:rsidRDefault="00DC2958" w:rsidP="00DC2958"/>
    <w:p w14:paraId="5A23051E" w14:textId="77777777" w:rsidR="00DC2958" w:rsidRDefault="00DC2958" w:rsidP="00DC2958">
      <w:r w:rsidRPr="00B30D92">
        <w:rPr>
          <w:b/>
        </w:rPr>
        <w:t>Example</w:t>
      </w:r>
      <w:r>
        <w:t>:</w:t>
      </w:r>
    </w:p>
    <w:p w14:paraId="0C8842EB" w14:textId="77777777" w:rsidR="00DC2958" w:rsidRDefault="00DC2958" w:rsidP="00DC2958">
      <w:pPr>
        <w:ind w:left="810" w:hanging="810"/>
      </w:pPr>
      <w:r>
        <w:t xml:space="preserve">Nordvist, Christian. “Why Is Smoking Bad For You?” </w:t>
      </w:r>
      <w:r>
        <w:rPr>
          <w:i/>
        </w:rPr>
        <w:t xml:space="preserve">Medical News Today. </w:t>
      </w:r>
      <w:r>
        <w:t>Medilexicon International, 3 Mar. 2011. Web. 5 Mar. 2013.</w:t>
      </w:r>
    </w:p>
    <w:p w14:paraId="170E48CC" w14:textId="77777777" w:rsidR="00B37597" w:rsidRDefault="00B37597" w:rsidP="00DC2958"/>
    <w:p w14:paraId="235AE877" w14:textId="77777777" w:rsidR="00B37597" w:rsidRDefault="00B37597" w:rsidP="00DC2958"/>
    <w:p w14:paraId="7194F4AB" w14:textId="77777777" w:rsidR="00B37597" w:rsidRDefault="00B37597" w:rsidP="00DC2958"/>
    <w:p w14:paraId="7A7B4359" w14:textId="77777777" w:rsidR="00B37597" w:rsidRDefault="00B37597" w:rsidP="00DC2958"/>
    <w:p w14:paraId="65D397A7" w14:textId="77777777" w:rsidR="00B37597" w:rsidRDefault="00B37597" w:rsidP="00DC2958"/>
    <w:p w14:paraId="016DD849" w14:textId="77777777" w:rsidR="00B37597" w:rsidRDefault="00B37597" w:rsidP="00DC2958"/>
    <w:p w14:paraId="6E0F0A3C" w14:textId="77777777" w:rsidR="00B37597" w:rsidRDefault="00B37597" w:rsidP="00DC2958"/>
    <w:p w14:paraId="0897981A" w14:textId="77777777" w:rsidR="00DC2958" w:rsidRDefault="00DC2958" w:rsidP="00DC2958"/>
    <w:p w14:paraId="3AB2DFD5" w14:textId="77777777" w:rsidR="00DC2958" w:rsidRDefault="00DC2958" w:rsidP="00DC2958"/>
    <w:p w14:paraId="6ABB60F7" w14:textId="6F5022A5" w:rsidR="00E250E6" w:rsidRPr="00E250E6" w:rsidRDefault="00E250E6" w:rsidP="00E250E6">
      <w:pPr>
        <w:rPr>
          <w:sz w:val="20"/>
          <w:szCs w:val="20"/>
        </w:rPr>
      </w:pPr>
      <w:r w:rsidRPr="00E250E6">
        <w:rPr>
          <w:sz w:val="20"/>
          <w:szCs w:val="20"/>
        </w:rPr>
        <w:t>Author______________________________________________________________________________________</w:t>
      </w:r>
      <w:r>
        <w:rPr>
          <w:sz w:val="20"/>
          <w:szCs w:val="20"/>
        </w:rPr>
        <w:t>___________________</w:t>
      </w:r>
      <w:r w:rsidRPr="00E250E6">
        <w:rPr>
          <w:sz w:val="20"/>
          <w:szCs w:val="20"/>
        </w:rPr>
        <w:t>__</w:t>
      </w:r>
    </w:p>
    <w:p w14:paraId="7B41C5AB" w14:textId="6A26D898" w:rsidR="00DC2958" w:rsidRPr="00E250E6" w:rsidRDefault="00E250E6" w:rsidP="00DC2958">
      <w:pPr>
        <w:rPr>
          <w:sz w:val="20"/>
          <w:szCs w:val="20"/>
        </w:rPr>
      </w:pPr>
      <w:r w:rsidRPr="00E250E6">
        <w:rPr>
          <w:sz w:val="20"/>
          <w:szCs w:val="20"/>
        </w:rPr>
        <w:t xml:space="preserve">                </w:t>
      </w:r>
      <w:r w:rsidRPr="00E250E6">
        <w:rPr>
          <w:sz w:val="20"/>
          <w:szCs w:val="20"/>
        </w:rPr>
        <w:tab/>
      </w:r>
      <w:r>
        <w:rPr>
          <w:sz w:val="20"/>
          <w:szCs w:val="20"/>
        </w:rPr>
        <w:t xml:space="preserve">                  </w:t>
      </w:r>
      <w:r w:rsidRPr="00E250E6">
        <w:rPr>
          <w:sz w:val="20"/>
          <w:szCs w:val="20"/>
        </w:rPr>
        <w:t>Last</w:t>
      </w:r>
      <w:r w:rsidRPr="00E250E6">
        <w:rPr>
          <w:sz w:val="20"/>
          <w:szCs w:val="20"/>
        </w:rPr>
        <w:tab/>
      </w:r>
      <w:r w:rsidRPr="00E250E6">
        <w:rPr>
          <w:sz w:val="20"/>
          <w:szCs w:val="20"/>
        </w:rPr>
        <w:tab/>
      </w:r>
      <w:r w:rsidRPr="00E250E6">
        <w:rPr>
          <w:sz w:val="20"/>
          <w:szCs w:val="20"/>
        </w:rPr>
        <w:tab/>
        <w:t>(middle)</w:t>
      </w:r>
      <w:r w:rsidRPr="00E250E6">
        <w:rPr>
          <w:sz w:val="20"/>
          <w:szCs w:val="20"/>
        </w:rPr>
        <w:tab/>
      </w:r>
      <w:r w:rsidRPr="00E250E6">
        <w:rPr>
          <w:sz w:val="20"/>
          <w:szCs w:val="20"/>
        </w:rPr>
        <w:tab/>
      </w:r>
      <w:r>
        <w:rPr>
          <w:sz w:val="20"/>
          <w:szCs w:val="20"/>
        </w:rPr>
        <w:t xml:space="preserve">    </w:t>
      </w:r>
      <w:r w:rsidRPr="00E250E6">
        <w:rPr>
          <w:sz w:val="20"/>
          <w:szCs w:val="20"/>
        </w:rPr>
        <w:t xml:space="preserve">First   </w:t>
      </w:r>
    </w:p>
    <w:p w14:paraId="5D75DF99" w14:textId="77777777" w:rsidR="00DC2958" w:rsidRDefault="00DC2958" w:rsidP="00DC2958">
      <w:r>
        <w:t>Article Title___________________________________________________________________________________</w:t>
      </w:r>
    </w:p>
    <w:p w14:paraId="0E0FE313" w14:textId="77777777" w:rsidR="00DC2958" w:rsidRDefault="00DC2958" w:rsidP="00DC2958"/>
    <w:p w14:paraId="1287185C" w14:textId="77777777" w:rsidR="00DC2958" w:rsidRDefault="00DC2958" w:rsidP="00DC2958">
      <w:r>
        <w:t>Website Title_________________________________________________________________________________</w:t>
      </w:r>
    </w:p>
    <w:p w14:paraId="63BE4DB2" w14:textId="77777777" w:rsidR="00DC2958" w:rsidRDefault="00DC2958" w:rsidP="00DC2958"/>
    <w:p w14:paraId="16B7A26C" w14:textId="77777777" w:rsidR="00DC2958" w:rsidRDefault="00DC2958" w:rsidP="00DC2958">
      <w:r>
        <w:t>Publisher____________________________________________________________________________________</w:t>
      </w:r>
    </w:p>
    <w:p w14:paraId="1DDECD46" w14:textId="77777777" w:rsidR="00DC2958" w:rsidRDefault="00DC2958" w:rsidP="00DC2958"/>
    <w:p w14:paraId="479C7F9C" w14:textId="4D3803F4" w:rsidR="00DC2958" w:rsidRDefault="00DC2958" w:rsidP="00DC2958">
      <w:r>
        <w:t xml:space="preserve">Date Published   </w:t>
      </w:r>
      <w:r w:rsidRPr="00B30D92">
        <w:rPr>
          <w:b/>
        </w:rPr>
        <w:t>Day______________Month_____________</w:t>
      </w:r>
      <w:r>
        <w:t>Year_________________</w:t>
      </w:r>
    </w:p>
    <w:p w14:paraId="5BB385D5" w14:textId="78FC7770" w:rsidR="00DC2958" w:rsidRDefault="00DC2958" w:rsidP="00DC2958">
      <w:r>
        <w:t>Format: Web</w:t>
      </w:r>
    </w:p>
    <w:p w14:paraId="112213D3" w14:textId="77777777" w:rsidR="00DC2958" w:rsidRDefault="00DC2958" w:rsidP="00DC2958">
      <w:r>
        <w:t xml:space="preserve">Date Accessed     </w:t>
      </w:r>
      <w:r w:rsidRPr="00B30D92">
        <w:rPr>
          <w:b/>
        </w:rPr>
        <w:t>Day______________Month_____________</w:t>
      </w:r>
      <w:r>
        <w:t>Year_________________</w:t>
      </w:r>
    </w:p>
    <w:p w14:paraId="635F3827" w14:textId="77777777" w:rsidR="00DC2958" w:rsidRDefault="00DC2958" w:rsidP="00DC2958"/>
    <w:p w14:paraId="56FA1A57" w14:textId="380C72D9" w:rsidR="00DC2958" w:rsidRDefault="00DC2958" w:rsidP="00DC2958">
      <w:r>
        <w:t>Website &lt;___________________________________________________</w:t>
      </w:r>
      <w:r w:rsidR="00FD4234">
        <w:t>_____________________</w:t>
      </w:r>
      <w:r w:rsidR="0099571A">
        <w:t>&gt;</w:t>
      </w:r>
    </w:p>
    <w:p w14:paraId="572318A8" w14:textId="77777777" w:rsidR="00DC2958" w:rsidRDefault="00DC2958" w:rsidP="000C5A04"/>
    <w:p w14:paraId="45E829AF" w14:textId="77777777" w:rsidR="00955F0B" w:rsidRDefault="00955F0B" w:rsidP="000C5A04"/>
    <w:p w14:paraId="7693EA8C" w14:textId="77777777" w:rsidR="00955F0B" w:rsidRDefault="00955F0B" w:rsidP="000C5A04"/>
    <w:p w14:paraId="334C845A" w14:textId="77777777" w:rsidR="0070768F" w:rsidRDefault="0070768F" w:rsidP="00955F0B"/>
    <w:p w14:paraId="0D83DB23" w14:textId="77777777" w:rsidR="0070768F" w:rsidRDefault="0070768F" w:rsidP="00955F0B"/>
    <w:p w14:paraId="410628F2" w14:textId="77777777" w:rsidR="00042CE4" w:rsidRDefault="00042CE4" w:rsidP="00042CE4"/>
    <w:tbl>
      <w:tblPr>
        <w:tblStyle w:val="TableGrid"/>
        <w:tblpPr w:leftFromText="180" w:rightFromText="180" w:vertAnchor="text" w:tblpY="1"/>
        <w:tblOverlap w:val="never"/>
        <w:tblW w:w="0" w:type="auto"/>
        <w:tblLook w:val="04A0" w:firstRow="1" w:lastRow="0" w:firstColumn="1" w:lastColumn="0" w:noHBand="0" w:noVBand="1"/>
      </w:tblPr>
      <w:tblGrid>
        <w:gridCol w:w="2088"/>
        <w:gridCol w:w="3411"/>
        <w:gridCol w:w="1044"/>
        <w:gridCol w:w="1705"/>
        <w:gridCol w:w="2750"/>
      </w:tblGrid>
      <w:tr w:rsidR="00042CE4" w:rsidRPr="00766783" w14:paraId="3700368C" w14:textId="77777777" w:rsidTr="006718FF">
        <w:trPr>
          <w:tblHeader/>
        </w:trPr>
        <w:tc>
          <w:tcPr>
            <w:tcW w:w="10998" w:type="dxa"/>
            <w:gridSpan w:val="5"/>
          </w:tcPr>
          <w:p w14:paraId="245DA142" w14:textId="77777777" w:rsidR="00042CE4" w:rsidRPr="0066024E" w:rsidRDefault="00042CE4" w:rsidP="006718FF">
            <w:pPr>
              <w:jc w:val="center"/>
              <w:rPr>
                <w:sz w:val="20"/>
                <w:szCs w:val="20"/>
              </w:rPr>
            </w:pPr>
            <w:r>
              <w:rPr>
                <w:sz w:val="44"/>
                <w:szCs w:val="44"/>
              </w:rPr>
              <w:t xml:space="preserve">Compare </w:t>
            </w:r>
            <w:r w:rsidRPr="00766783">
              <w:rPr>
                <w:sz w:val="44"/>
                <w:szCs w:val="44"/>
              </w:rPr>
              <w:t>Reading Worksheet</w:t>
            </w:r>
          </w:p>
        </w:tc>
      </w:tr>
      <w:tr w:rsidR="00042CE4" w:rsidRPr="00766783" w14:paraId="19B07435" w14:textId="77777777" w:rsidTr="006718FF">
        <w:trPr>
          <w:tblHeader/>
        </w:trPr>
        <w:tc>
          <w:tcPr>
            <w:tcW w:w="10998" w:type="dxa"/>
            <w:gridSpan w:val="5"/>
          </w:tcPr>
          <w:p w14:paraId="1E395CF9" w14:textId="77777777" w:rsidR="00042CE4" w:rsidRPr="00766783" w:rsidRDefault="00042CE4" w:rsidP="006718FF">
            <w:pPr>
              <w:rPr>
                <w:sz w:val="36"/>
                <w:szCs w:val="36"/>
              </w:rPr>
            </w:pPr>
            <w:r w:rsidRPr="00766783">
              <w:rPr>
                <w:sz w:val="36"/>
                <w:szCs w:val="36"/>
              </w:rPr>
              <w:t xml:space="preserve">Fill out this table </w:t>
            </w:r>
            <w:r w:rsidRPr="006D4EE6">
              <w:rPr>
                <w:color w:val="FF0000"/>
                <w:sz w:val="36"/>
                <w:szCs w:val="36"/>
              </w:rPr>
              <w:t>while reading the text for the first time.</w:t>
            </w:r>
          </w:p>
        </w:tc>
      </w:tr>
      <w:tr w:rsidR="00042CE4" w14:paraId="6D98CDED" w14:textId="77777777" w:rsidTr="006718FF">
        <w:trPr>
          <w:tblHeader/>
        </w:trPr>
        <w:tc>
          <w:tcPr>
            <w:tcW w:w="2088" w:type="dxa"/>
          </w:tcPr>
          <w:p w14:paraId="2166CE20" w14:textId="77777777" w:rsidR="00042CE4" w:rsidRDefault="00042CE4" w:rsidP="006718FF">
            <w:r>
              <w:t>Name of Text</w:t>
            </w:r>
          </w:p>
        </w:tc>
        <w:tc>
          <w:tcPr>
            <w:tcW w:w="4455" w:type="dxa"/>
            <w:gridSpan w:val="2"/>
          </w:tcPr>
          <w:p w14:paraId="7FFE764A" w14:textId="77777777" w:rsidR="00042CE4" w:rsidRDefault="00042CE4" w:rsidP="006718FF"/>
        </w:tc>
        <w:tc>
          <w:tcPr>
            <w:tcW w:w="4455" w:type="dxa"/>
            <w:gridSpan w:val="2"/>
          </w:tcPr>
          <w:p w14:paraId="600CFED3" w14:textId="77777777" w:rsidR="00042CE4" w:rsidRDefault="00042CE4" w:rsidP="006718FF"/>
        </w:tc>
      </w:tr>
      <w:tr w:rsidR="00042CE4" w14:paraId="42D9D3BA" w14:textId="77777777" w:rsidTr="006718FF">
        <w:trPr>
          <w:tblHeader/>
        </w:trPr>
        <w:tc>
          <w:tcPr>
            <w:tcW w:w="2088" w:type="dxa"/>
          </w:tcPr>
          <w:p w14:paraId="1A20DECF" w14:textId="77777777" w:rsidR="00042CE4" w:rsidRDefault="00042CE4" w:rsidP="006718FF">
            <w:r>
              <w:t>Type of Text</w:t>
            </w:r>
          </w:p>
        </w:tc>
        <w:tc>
          <w:tcPr>
            <w:tcW w:w="4455" w:type="dxa"/>
            <w:gridSpan w:val="2"/>
          </w:tcPr>
          <w:p w14:paraId="7A105947" w14:textId="77777777" w:rsidR="00042CE4" w:rsidRDefault="00042CE4" w:rsidP="006718FF"/>
        </w:tc>
        <w:tc>
          <w:tcPr>
            <w:tcW w:w="4455" w:type="dxa"/>
            <w:gridSpan w:val="2"/>
          </w:tcPr>
          <w:p w14:paraId="603DEDD4" w14:textId="77777777" w:rsidR="00042CE4" w:rsidRDefault="00042CE4" w:rsidP="006718FF"/>
        </w:tc>
      </w:tr>
      <w:tr w:rsidR="00042CE4" w14:paraId="5FA57AC1" w14:textId="77777777" w:rsidTr="006718FF">
        <w:trPr>
          <w:tblHeader/>
        </w:trPr>
        <w:tc>
          <w:tcPr>
            <w:tcW w:w="2088" w:type="dxa"/>
          </w:tcPr>
          <w:p w14:paraId="399C6E1F" w14:textId="77777777" w:rsidR="00042CE4" w:rsidRDefault="00042CE4" w:rsidP="006718FF">
            <w:r>
              <w:t>Text Author/Publisher</w:t>
            </w:r>
          </w:p>
        </w:tc>
        <w:tc>
          <w:tcPr>
            <w:tcW w:w="4455" w:type="dxa"/>
            <w:gridSpan w:val="2"/>
          </w:tcPr>
          <w:p w14:paraId="41397626" w14:textId="77777777" w:rsidR="00042CE4" w:rsidRDefault="00042CE4" w:rsidP="006718FF"/>
        </w:tc>
        <w:tc>
          <w:tcPr>
            <w:tcW w:w="4455" w:type="dxa"/>
            <w:gridSpan w:val="2"/>
          </w:tcPr>
          <w:p w14:paraId="5476764E" w14:textId="77777777" w:rsidR="00042CE4" w:rsidRDefault="00042CE4" w:rsidP="006718FF"/>
        </w:tc>
      </w:tr>
      <w:tr w:rsidR="00042CE4" w14:paraId="033919F3" w14:textId="77777777" w:rsidTr="006718FF">
        <w:trPr>
          <w:trHeight w:val="1295"/>
          <w:tblHeader/>
        </w:trPr>
        <w:tc>
          <w:tcPr>
            <w:tcW w:w="2088" w:type="dxa"/>
          </w:tcPr>
          <w:p w14:paraId="6A6337F2" w14:textId="77777777" w:rsidR="00042CE4" w:rsidRDefault="00042CE4" w:rsidP="006718FF">
            <w:r>
              <w:t>Problem Vocabulary</w:t>
            </w:r>
          </w:p>
        </w:tc>
        <w:tc>
          <w:tcPr>
            <w:tcW w:w="4455" w:type="dxa"/>
            <w:gridSpan w:val="2"/>
          </w:tcPr>
          <w:p w14:paraId="7B662616" w14:textId="77777777" w:rsidR="00042CE4" w:rsidRDefault="00042CE4" w:rsidP="006718FF"/>
        </w:tc>
        <w:tc>
          <w:tcPr>
            <w:tcW w:w="4455" w:type="dxa"/>
            <w:gridSpan w:val="2"/>
          </w:tcPr>
          <w:p w14:paraId="18D01EC5" w14:textId="77777777" w:rsidR="00042CE4" w:rsidRDefault="00042CE4" w:rsidP="006718FF"/>
        </w:tc>
      </w:tr>
      <w:tr w:rsidR="00042CE4" w14:paraId="6D0D56E2" w14:textId="77777777" w:rsidTr="006718FF">
        <w:trPr>
          <w:trHeight w:val="1250"/>
          <w:tblHeader/>
        </w:trPr>
        <w:tc>
          <w:tcPr>
            <w:tcW w:w="2088" w:type="dxa"/>
          </w:tcPr>
          <w:p w14:paraId="40A54376" w14:textId="77777777" w:rsidR="00042CE4" w:rsidRDefault="00042CE4" w:rsidP="006718FF">
            <w:r>
              <w:t>Possible Important Vocabulary</w:t>
            </w:r>
          </w:p>
        </w:tc>
        <w:tc>
          <w:tcPr>
            <w:tcW w:w="4455" w:type="dxa"/>
            <w:gridSpan w:val="2"/>
          </w:tcPr>
          <w:p w14:paraId="1F19EAF3" w14:textId="77777777" w:rsidR="00042CE4" w:rsidRDefault="00042CE4" w:rsidP="006718FF"/>
        </w:tc>
        <w:tc>
          <w:tcPr>
            <w:tcW w:w="4455" w:type="dxa"/>
            <w:gridSpan w:val="2"/>
          </w:tcPr>
          <w:p w14:paraId="40573808" w14:textId="77777777" w:rsidR="00042CE4" w:rsidRDefault="00042CE4" w:rsidP="006718FF"/>
        </w:tc>
      </w:tr>
      <w:tr w:rsidR="00042CE4" w14:paraId="0F372E43" w14:textId="77777777" w:rsidTr="006718FF">
        <w:trPr>
          <w:trHeight w:val="1259"/>
          <w:tblHeader/>
        </w:trPr>
        <w:tc>
          <w:tcPr>
            <w:tcW w:w="2088" w:type="dxa"/>
          </w:tcPr>
          <w:p w14:paraId="33CAFCFC" w14:textId="77777777" w:rsidR="00042CE4" w:rsidRDefault="00042CE4" w:rsidP="006718FF">
            <w:r>
              <w:t>Questions I have</w:t>
            </w:r>
          </w:p>
        </w:tc>
        <w:tc>
          <w:tcPr>
            <w:tcW w:w="4455" w:type="dxa"/>
            <w:gridSpan w:val="2"/>
          </w:tcPr>
          <w:p w14:paraId="0D582425" w14:textId="77777777" w:rsidR="00042CE4" w:rsidRDefault="00042CE4" w:rsidP="006718FF"/>
        </w:tc>
        <w:tc>
          <w:tcPr>
            <w:tcW w:w="4455" w:type="dxa"/>
            <w:gridSpan w:val="2"/>
          </w:tcPr>
          <w:p w14:paraId="096F55B1" w14:textId="77777777" w:rsidR="00042CE4" w:rsidRDefault="00042CE4" w:rsidP="006718FF"/>
        </w:tc>
      </w:tr>
      <w:tr w:rsidR="00042CE4" w14:paraId="57D1F81A" w14:textId="77777777" w:rsidTr="006718FF">
        <w:trPr>
          <w:trHeight w:val="1511"/>
          <w:tblHeader/>
        </w:trPr>
        <w:tc>
          <w:tcPr>
            <w:tcW w:w="2088" w:type="dxa"/>
          </w:tcPr>
          <w:p w14:paraId="52F67457" w14:textId="77777777" w:rsidR="00042CE4" w:rsidRDefault="00042CE4" w:rsidP="006718FF">
            <w:r>
              <w:t>Thoughts about the text</w:t>
            </w:r>
          </w:p>
        </w:tc>
        <w:tc>
          <w:tcPr>
            <w:tcW w:w="4455" w:type="dxa"/>
            <w:gridSpan w:val="2"/>
          </w:tcPr>
          <w:p w14:paraId="53DA09B1" w14:textId="77777777" w:rsidR="00042CE4" w:rsidRDefault="00042CE4" w:rsidP="006718FF"/>
        </w:tc>
        <w:tc>
          <w:tcPr>
            <w:tcW w:w="4455" w:type="dxa"/>
            <w:gridSpan w:val="2"/>
          </w:tcPr>
          <w:p w14:paraId="6EB2AE34" w14:textId="77777777" w:rsidR="00042CE4" w:rsidRDefault="00042CE4" w:rsidP="006718FF"/>
        </w:tc>
      </w:tr>
      <w:tr w:rsidR="00042CE4" w:rsidRPr="00766783" w14:paraId="281F374B" w14:textId="77777777" w:rsidTr="006718FF">
        <w:trPr>
          <w:trHeight w:val="522"/>
          <w:tblHeader/>
        </w:trPr>
        <w:tc>
          <w:tcPr>
            <w:tcW w:w="5499" w:type="dxa"/>
            <w:gridSpan w:val="2"/>
          </w:tcPr>
          <w:p w14:paraId="2D27D6FC" w14:textId="77777777" w:rsidR="00042CE4" w:rsidRDefault="00042CE4" w:rsidP="006718FF">
            <w:pPr>
              <w:rPr>
                <w:sz w:val="36"/>
                <w:szCs w:val="36"/>
              </w:rPr>
            </w:pPr>
            <w:r>
              <w:rPr>
                <w:sz w:val="28"/>
                <w:szCs w:val="28"/>
              </w:rPr>
              <w:t>How are the two text DIFFERENT?</w:t>
            </w:r>
          </w:p>
        </w:tc>
        <w:tc>
          <w:tcPr>
            <w:tcW w:w="5499" w:type="dxa"/>
            <w:gridSpan w:val="3"/>
          </w:tcPr>
          <w:p w14:paraId="6C6F5DB5" w14:textId="77777777" w:rsidR="00042CE4" w:rsidRPr="006B3F1D" w:rsidRDefault="00042CE4" w:rsidP="006718FF">
            <w:pPr>
              <w:jc w:val="center"/>
              <w:rPr>
                <w:sz w:val="28"/>
                <w:szCs w:val="28"/>
              </w:rPr>
            </w:pPr>
            <w:r>
              <w:rPr>
                <w:sz w:val="28"/>
                <w:szCs w:val="28"/>
              </w:rPr>
              <w:t>How are the two text DIFFERENT?</w:t>
            </w:r>
          </w:p>
          <w:p w14:paraId="076AD2A2" w14:textId="77777777" w:rsidR="00042CE4" w:rsidRDefault="00042CE4" w:rsidP="006718FF">
            <w:pPr>
              <w:rPr>
                <w:sz w:val="36"/>
                <w:szCs w:val="36"/>
              </w:rPr>
            </w:pPr>
            <w:r>
              <w:rPr>
                <w:sz w:val="36"/>
                <w:szCs w:val="36"/>
              </w:rPr>
              <w:t xml:space="preserve">            EPA                   WRRSWMD</w:t>
            </w:r>
          </w:p>
        </w:tc>
      </w:tr>
      <w:tr w:rsidR="00042CE4" w:rsidRPr="00766783" w14:paraId="207CB0A8" w14:textId="77777777" w:rsidTr="006718FF">
        <w:trPr>
          <w:trHeight w:val="2091"/>
          <w:tblHeader/>
        </w:trPr>
        <w:tc>
          <w:tcPr>
            <w:tcW w:w="5499" w:type="dxa"/>
            <w:gridSpan w:val="2"/>
          </w:tcPr>
          <w:p w14:paraId="5098F2B1" w14:textId="77777777" w:rsidR="00042CE4" w:rsidRDefault="00042CE4" w:rsidP="006718FF">
            <w:pPr>
              <w:jc w:val="center"/>
              <w:rPr>
                <w:sz w:val="28"/>
                <w:szCs w:val="28"/>
              </w:rPr>
            </w:pPr>
          </w:p>
          <w:p w14:paraId="16A33DDB" w14:textId="77777777" w:rsidR="00042CE4" w:rsidRDefault="00042CE4" w:rsidP="006718FF">
            <w:pPr>
              <w:jc w:val="center"/>
              <w:rPr>
                <w:sz w:val="28"/>
                <w:szCs w:val="28"/>
              </w:rPr>
            </w:pPr>
          </w:p>
          <w:p w14:paraId="0F88ADF6" w14:textId="77777777" w:rsidR="00042CE4" w:rsidRDefault="00042CE4" w:rsidP="006718FF">
            <w:pPr>
              <w:jc w:val="center"/>
              <w:rPr>
                <w:sz w:val="28"/>
                <w:szCs w:val="28"/>
              </w:rPr>
            </w:pPr>
          </w:p>
          <w:p w14:paraId="09868113" w14:textId="77777777" w:rsidR="00042CE4" w:rsidRDefault="00042CE4" w:rsidP="006718FF">
            <w:pPr>
              <w:jc w:val="center"/>
              <w:rPr>
                <w:sz w:val="28"/>
                <w:szCs w:val="28"/>
              </w:rPr>
            </w:pPr>
          </w:p>
          <w:p w14:paraId="08126D0E" w14:textId="77777777" w:rsidR="00042CE4" w:rsidRDefault="00042CE4" w:rsidP="006718FF">
            <w:pPr>
              <w:jc w:val="center"/>
              <w:rPr>
                <w:sz w:val="28"/>
                <w:szCs w:val="28"/>
              </w:rPr>
            </w:pPr>
          </w:p>
          <w:p w14:paraId="45EE5993" w14:textId="77777777" w:rsidR="00042CE4" w:rsidRDefault="00042CE4" w:rsidP="006718FF">
            <w:pPr>
              <w:jc w:val="center"/>
              <w:rPr>
                <w:sz w:val="28"/>
                <w:szCs w:val="28"/>
              </w:rPr>
            </w:pPr>
          </w:p>
          <w:p w14:paraId="63EF2BAD" w14:textId="77777777" w:rsidR="00042CE4" w:rsidRDefault="00042CE4" w:rsidP="006718FF">
            <w:pPr>
              <w:jc w:val="center"/>
              <w:rPr>
                <w:sz w:val="28"/>
                <w:szCs w:val="28"/>
              </w:rPr>
            </w:pPr>
          </w:p>
          <w:p w14:paraId="696B6C6E" w14:textId="77777777" w:rsidR="00042CE4" w:rsidRDefault="00042CE4" w:rsidP="006718FF">
            <w:pPr>
              <w:jc w:val="center"/>
              <w:rPr>
                <w:sz w:val="28"/>
                <w:szCs w:val="28"/>
              </w:rPr>
            </w:pPr>
          </w:p>
          <w:p w14:paraId="592B96F8" w14:textId="77777777" w:rsidR="00042CE4" w:rsidRDefault="00042CE4" w:rsidP="006718FF">
            <w:pPr>
              <w:jc w:val="center"/>
              <w:rPr>
                <w:sz w:val="28"/>
                <w:szCs w:val="28"/>
              </w:rPr>
            </w:pPr>
          </w:p>
          <w:p w14:paraId="784B8E38" w14:textId="77777777" w:rsidR="00042CE4" w:rsidRDefault="00042CE4" w:rsidP="006718FF">
            <w:pPr>
              <w:jc w:val="center"/>
              <w:rPr>
                <w:sz w:val="28"/>
                <w:szCs w:val="28"/>
              </w:rPr>
            </w:pPr>
          </w:p>
          <w:p w14:paraId="059BEA4A" w14:textId="77777777" w:rsidR="00042CE4" w:rsidRDefault="00042CE4" w:rsidP="006718FF">
            <w:pPr>
              <w:jc w:val="center"/>
              <w:rPr>
                <w:sz w:val="28"/>
                <w:szCs w:val="28"/>
              </w:rPr>
            </w:pPr>
          </w:p>
          <w:p w14:paraId="4977DABF" w14:textId="77777777" w:rsidR="00042CE4" w:rsidRDefault="00042CE4" w:rsidP="006718FF">
            <w:pPr>
              <w:jc w:val="center"/>
              <w:rPr>
                <w:sz w:val="28"/>
                <w:szCs w:val="28"/>
              </w:rPr>
            </w:pPr>
          </w:p>
          <w:p w14:paraId="160F9E44" w14:textId="77777777" w:rsidR="00042CE4" w:rsidRPr="006B3F1D" w:rsidRDefault="00042CE4" w:rsidP="006718FF">
            <w:pPr>
              <w:jc w:val="center"/>
              <w:rPr>
                <w:sz w:val="28"/>
                <w:szCs w:val="28"/>
              </w:rPr>
            </w:pPr>
          </w:p>
        </w:tc>
        <w:tc>
          <w:tcPr>
            <w:tcW w:w="2749" w:type="dxa"/>
            <w:gridSpan w:val="2"/>
          </w:tcPr>
          <w:p w14:paraId="7037581D" w14:textId="77777777" w:rsidR="00042CE4" w:rsidRDefault="00042CE4" w:rsidP="006718FF">
            <w:pPr>
              <w:jc w:val="center"/>
              <w:rPr>
                <w:sz w:val="28"/>
                <w:szCs w:val="28"/>
              </w:rPr>
            </w:pPr>
          </w:p>
        </w:tc>
        <w:tc>
          <w:tcPr>
            <w:tcW w:w="2750" w:type="dxa"/>
          </w:tcPr>
          <w:p w14:paraId="163C4055" w14:textId="77777777" w:rsidR="00042CE4" w:rsidRDefault="00042CE4" w:rsidP="006718FF">
            <w:pPr>
              <w:jc w:val="center"/>
              <w:rPr>
                <w:sz w:val="28"/>
                <w:szCs w:val="28"/>
              </w:rPr>
            </w:pPr>
          </w:p>
        </w:tc>
      </w:tr>
    </w:tbl>
    <w:p w14:paraId="167A84F1" w14:textId="77777777" w:rsidR="0070768F" w:rsidRDefault="0070768F" w:rsidP="00955F0B"/>
    <w:p w14:paraId="754AC001" w14:textId="77777777" w:rsidR="0070768F" w:rsidRDefault="0070768F" w:rsidP="00955F0B"/>
    <w:p w14:paraId="6A91E436" w14:textId="77777777" w:rsidR="00042CE4" w:rsidRDefault="00042CE4" w:rsidP="00B37597">
      <w:pPr>
        <w:jc w:val="center"/>
        <w:rPr>
          <w:sz w:val="28"/>
          <w:szCs w:val="28"/>
        </w:rPr>
      </w:pPr>
    </w:p>
    <w:p w14:paraId="79ECDAE2" w14:textId="77777777" w:rsidR="00042CE4" w:rsidRDefault="00042CE4" w:rsidP="00B37597">
      <w:pPr>
        <w:jc w:val="center"/>
        <w:rPr>
          <w:sz w:val="28"/>
          <w:szCs w:val="28"/>
        </w:rPr>
      </w:pPr>
    </w:p>
    <w:p w14:paraId="4E5F89DD" w14:textId="62A7E79E" w:rsidR="00955F0B" w:rsidRPr="00B37597" w:rsidRDefault="00955F0B" w:rsidP="00B37597">
      <w:pPr>
        <w:jc w:val="center"/>
        <w:rPr>
          <w:sz w:val="28"/>
          <w:szCs w:val="28"/>
        </w:rPr>
      </w:pPr>
      <w:r w:rsidRPr="00B37597">
        <w:rPr>
          <w:sz w:val="28"/>
          <w:szCs w:val="28"/>
        </w:rPr>
        <w:t>Lexile Information on Articles</w:t>
      </w:r>
      <w:r w:rsidR="00F30588">
        <w:rPr>
          <w:sz w:val="28"/>
          <w:szCs w:val="28"/>
        </w:rPr>
        <w:t>-DO NOT PRINT FOR STUDENTS</w:t>
      </w:r>
    </w:p>
    <w:p w14:paraId="4238BDA6" w14:textId="77777777" w:rsidR="00955F0B" w:rsidRPr="00B37597" w:rsidRDefault="00955F0B" w:rsidP="00955F0B">
      <w:pPr>
        <w:rPr>
          <w:sz w:val="28"/>
          <w:szCs w:val="28"/>
        </w:rPr>
      </w:pPr>
    </w:p>
    <w:p w14:paraId="15D06565" w14:textId="77777777" w:rsidR="00955F0B" w:rsidRDefault="00955F0B" w:rsidP="00955F0B">
      <w:r>
        <w:t xml:space="preserve">These are difficult articles and should be discussed as a class.  Difficult vocabulary should be identified and clarified.  </w:t>
      </w:r>
    </w:p>
    <w:p w14:paraId="76CE903B" w14:textId="77777777" w:rsidR="00955F0B" w:rsidRDefault="00955F0B" w:rsidP="00955F0B"/>
    <w:p w14:paraId="6D801EA4" w14:textId="77777777" w:rsidR="00955F0B" w:rsidRPr="00B37597" w:rsidRDefault="00955F0B" w:rsidP="00955F0B">
      <w:r w:rsidRPr="00B37597">
        <w:t>According to Lexile.com:</w:t>
      </w:r>
    </w:p>
    <w:p w14:paraId="6724797B" w14:textId="77777777" w:rsidR="00955F0B" w:rsidRPr="005C01E2" w:rsidRDefault="00955F0B" w:rsidP="00955F0B">
      <w:pPr>
        <w:rPr>
          <w:sz w:val="28"/>
        </w:rPr>
      </w:pPr>
    </w:p>
    <w:p w14:paraId="20CEC8C7" w14:textId="797D40BB" w:rsidR="000818C2" w:rsidRPr="004B733D" w:rsidRDefault="000818C2" w:rsidP="000818C2">
      <w:pPr>
        <w:pStyle w:val="ListParagraph"/>
        <w:numPr>
          <w:ilvl w:val="0"/>
          <w:numId w:val="3"/>
        </w:numPr>
        <w:rPr>
          <w:rFonts w:cs="Helvetica"/>
          <w:sz w:val="28"/>
          <w:szCs w:val="28"/>
        </w:rPr>
      </w:pPr>
      <w:r>
        <w:t>Composting with Willie the Worm:</w:t>
      </w:r>
      <w:r w:rsidRPr="004B733D">
        <w:rPr>
          <w:sz w:val="20"/>
          <w:szCs w:val="20"/>
        </w:rPr>
        <w:t xml:space="preserve"> </w:t>
      </w:r>
      <w:r>
        <w:rPr>
          <w:sz w:val="20"/>
          <w:szCs w:val="20"/>
        </w:rPr>
        <w:t xml:space="preserve"> </w:t>
      </w:r>
      <w:r w:rsidRPr="000818C2">
        <w:t>Lexile level</w:t>
      </w:r>
      <w:r w:rsidR="00D83B1E">
        <w:t xml:space="preserve"> 950L</w:t>
      </w:r>
    </w:p>
    <w:p w14:paraId="7217D9CA" w14:textId="47AB4CC9" w:rsidR="000818C2" w:rsidRPr="004B733D" w:rsidRDefault="000818C2" w:rsidP="000818C2">
      <w:pPr>
        <w:pStyle w:val="ListParagraph"/>
        <w:numPr>
          <w:ilvl w:val="0"/>
          <w:numId w:val="3"/>
        </w:numPr>
        <w:rPr>
          <w:rFonts w:cs="Helvetica"/>
        </w:rPr>
      </w:pPr>
      <w:r w:rsidRPr="004B733D">
        <w:t xml:space="preserve">Definition of Composting: </w:t>
      </w:r>
      <w:r w:rsidRPr="000818C2">
        <w:t>Lexile level</w:t>
      </w:r>
      <w:r w:rsidR="00CD65C3">
        <w:t xml:space="preserve"> 1770L</w:t>
      </w:r>
    </w:p>
    <w:p w14:paraId="180B1186" w14:textId="7335F96B" w:rsidR="000818C2" w:rsidRPr="004B733D" w:rsidRDefault="000818C2" w:rsidP="000818C2">
      <w:pPr>
        <w:pStyle w:val="ListParagraph"/>
        <w:numPr>
          <w:ilvl w:val="0"/>
          <w:numId w:val="3"/>
        </w:numPr>
        <w:rPr>
          <w:rFonts w:cs="Helvetica"/>
          <w:sz w:val="28"/>
          <w:szCs w:val="28"/>
        </w:rPr>
      </w:pPr>
      <w:r w:rsidRPr="004B733D">
        <w:rPr>
          <w:rFonts w:cs="Helvetica Neue Light"/>
        </w:rPr>
        <w:t xml:space="preserve">Composting Techniques: </w:t>
      </w:r>
      <w:r w:rsidRPr="000818C2">
        <w:t>Lexile level</w:t>
      </w:r>
      <w:r w:rsidR="00A532AA">
        <w:t xml:space="preserve">  1660</w:t>
      </w:r>
      <w:r w:rsidR="00CD65C3">
        <w:t>L</w:t>
      </w:r>
    </w:p>
    <w:p w14:paraId="7BABEDF6" w14:textId="5F8BBE36" w:rsidR="000818C2" w:rsidRPr="00E870F4" w:rsidRDefault="000818C2" w:rsidP="000818C2">
      <w:pPr>
        <w:pStyle w:val="ListParagraph"/>
        <w:numPr>
          <w:ilvl w:val="0"/>
          <w:numId w:val="3"/>
        </w:numPr>
        <w:rPr>
          <w:rFonts w:cs="Helvetica"/>
          <w:sz w:val="28"/>
          <w:szCs w:val="28"/>
        </w:rPr>
      </w:pPr>
      <w:r>
        <w:rPr>
          <w:rFonts w:cs="Helvetica"/>
        </w:rPr>
        <w:t>Backyard Composting</w:t>
      </w:r>
      <w:r>
        <w:rPr>
          <w:rFonts w:cs="Helvetica"/>
          <w:sz w:val="28"/>
          <w:szCs w:val="28"/>
        </w:rPr>
        <w:t xml:space="preserve">: </w:t>
      </w:r>
      <w:r w:rsidRPr="000818C2">
        <w:t>Lexile level</w:t>
      </w:r>
      <w:r w:rsidR="000A7CEA">
        <w:t xml:space="preserve"> 1310 L</w:t>
      </w:r>
    </w:p>
    <w:p w14:paraId="165ED008" w14:textId="7CA1259F" w:rsidR="00CD4D42" w:rsidRDefault="000818C2" w:rsidP="000818C2">
      <w:pPr>
        <w:pStyle w:val="ListParagraph"/>
        <w:numPr>
          <w:ilvl w:val="0"/>
          <w:numId w:val="3"/>
        </w:numPr>
      </w:pPr>
      <w:r w:rsidRPr="00E870F4">
        <w:rPr>
          <w:rFonts w:cs="Helvetica"/>
        </w:rPr>
        <w:t xml:space="preserve">Food Waste Chart: </w:t>
      </w:r>
      <w:r w:rsidRPr="000818C2">
        <w:t>Lexile level</w:t>
      </w:r>
      <w:r w:rsidR="000A7CEA">
        <w:t xml:space="preserve"> not available-information not in text form.</w:t>
      </w:r>
    </w:p>
    <w:p w14:paraId="766AF3F7" w14:textId="77777777" w:rsidR="00CD4D42" w:rsidRPr="00CD4D42" w:rsidRDefault="00CD4D42" w:rsidP="00CD4D42"/>
    <w:p w14:paraId="23A0D66C" w14:textId="77777777" w:rsidR="00CD4D42" w:rsidRPr="00CD4D42" w:rsidRDefault="00CD4D42" w:rsidP="00CD4D42"/>
    <w:p w14:paraId="1F6FA691" w14:textId="77777777" w:rsidR="00CD4D42" w:rsidRPr="00CD4D42" w:rsidRDefault="00CD4D42" w:rsidP="00CD4D42"/>
    <w:p w14:paraId="0A33E96E" w14:textId="77777777" w:rsidR="00CD4D42" w:rsidRPr="00CD4D42" w:rsidRDefault="00CD4D42" w:rsidP="00CD4D42"/>
    <w:p w14:paraId="749B73D3" w14:textId="77777777" w:rsidR="00CD4D42" w:rsidRPr="00CD4D42" w:rsidRDefault="00CD4D42" w:rsidP="00CD4D42"/>
    <w:p w14:paraId="37C2E034" w14:textId="77777777" w:rsidR="00CD4D42" w:rsidRPr="00CD4D42" w:rsidRDefault="00CD4D42" w:rsidP="00CD4D42"/>
    <w:p w14:paraId="49AFE81D" w14:textId="77777777" w:rsidR="00CD4D42" w:rsidRPr="00CD4D42" w:rsidRDefault="00CD4D42" w:rsidP="00CD4D42"/>
    <w:p w14:paraId="4FACE0BA" w14:textId="77777777" w:rsidR="00CD4D42" w:rsidRPr="00CD4D42" w:rsidRDefault="00CD4D42" w:rsidP="00CD4D42"/>
    <w:p w14:paraId="4D2D3F32" w14:textId="36361F68" w:rsidR="00CD4D42" w:rsidRDefault="00CD4D42" w:rsidP="00CD4D42"/>
    <w:p w14:paraId="555F9878" w14:textId="4F691C91" w:rsidR="00955F0B" w:rsidRDefault="00CD4D42" w:rsidP="00CD4D42">
      <w:pPr>
        <w:tabs>
          <w:tab w:val="left" w:pos="1902"/>
        </w:tabs>
      </w:pPr>
      <w:r>
        <w:tab/>
      </w:r>
    </w:p>
    <w:p w14:paraId="0E79D2E0" w14:textId="77777777" w:rsidR="00CD4D42" w:rsidRDefault="00CD4D42" w:rsidP="00CD4D42">
      <w:pPr>
        <w:tabs>
          <w:tab w:val="left" w:pos="1902"/>
        </w:tabs>
      </w:pPr>
    </w:p>
    <w:p w14:paraId="729B99F0" w14:textId="77777777" w:rsidR="00CD4D42" w:rsidRDefault="00CD4D42" w:rsidP="00CD4D42">
      <w:pPr>
        <w:tabs>
          <w:tab w:val="left" w:pos="1902"/>
        </w:tabs>
      </w:pPr>
    </w:p>
    <w:p w14:paraId="566D7FBA" w14:textId="77777777" w:rsidR="00CD4D42" w:rsidRDefault="00CD4D42" w:rsidP="00CD4D42">
      <w:pPr>
        <w:tabs>
          <w:tab w:val="left" w:pos="1902"/>
        </w:tabs>
      </w:pPr>
    </w:p>
    <w:p w14:paraId="41C9E002" w14:textId="77777777" w:rsidR="00CD4D42" w:rsidRDefault="00CD4D42" w:rsidP="00CD4D42">
      <w:pPr>
        <w:tabs>
          <w:tab w:val="left" w:pos="1902"/>
        </w:tabs>
      </w:pPr>
    </w:p>
    <w:p w14:paraId="78A3739B" w14:textId="77777777" w:rsidR="00CD4D42" w:rsidRDefault="00CD4D42" w:rsidP="00CD4D42">
      <w:pPr>
        <w:tabs>
          <w:tab w:val="left" w:pos="1902"/>
        </w:tabs>
      </w:pPr>
    </w:p>
    <w:p w14:paraId="3196FB11" w14:textId="77777777" w:rsidR="00CD4D42" w:rsidRDefault="00CD4D42" w:rsidP="00CD4D42">
      <w:pPr>
        <w:tabs>
          <w:tab w:val="left" w:pos="1902"/>
        </w:tabs>
      </w:pPr>
    </w:p>
    <w:p w14:paraId="082A9B76" w14:textId="77777777" w:rsidR="00CD4D42" w:rsidRDefault="00CD4D42" w:rsidP="00CD4D42">
      <w:pPr>
        <w:tabs>
          <w:tab w:val="left" w:pos="1902"/>
        </w:tabs>
      </w:pPr>
    </w:p>
    <w:p w14:paraId="659AC100" w14:textId="77777777" w:rsidR="00CD4D42" w:rsidRDefault="00CD4D42" w:rsidP="00CD4D42">
      <w:pPr>
        <w:tabs>
          <w:tab w:val="left" w:pos="1902"/>
        </w:tabs>
      </w:pPr>
    </w:p>
    <w:p w14:paraId="7CEB139C" w14:textId="77777777" w:rsidR="00CD4D42" w:rsidRDefault="00CD4D42" w:rsidP="00CD4D42">
      <w:pPr>
        <w:tabs>
          <w:tab w:val="left" w:pos="1902"/>
        </w:tabs>
      </w:pPr>
    </w:p>
    <w:p w14:paraId="615C361D" w14:textId="77777777" w:rsidR="00CD4D42" w:rsidRDefault="00CD4D42" w:rsidP="00CD4D42">
      <w:pPr>
        <w:tabs>
          <w:tab w:val="left" w:pos="1902"/>
        </w:tabs>
      </w:pPr>
    </w:p>
    <w:p w14:paraId="2994ECD9" w14:textId="77777777" w:rsidR="00CD4D42" w:rsidRDefault="00CD4D42" w:rsidP="00CD4D42">
      <w:pPr>
        <w:tabs>
          <w:tab w:val="left" w:pos="1902"/>
        </w:tabs>
      </w:pPr>
    </w:p>
    <w:p w14:paraId="514F1367" w14:textId="77777777" w:rsidR="00CD4D42" w:rsidRDefault="00CD4D42" w:rsidP="00CD4D42">
      <w:pPr>
        <w:tabs>
          <w:tab w:val="left" w:pos="1902"/>
        </w:tabs>
      </w:pPr>
    </w:p>
    <w:p w14:paraId="61A836B3" w14:textId="77777777" w:rsidR="00CD4D42" w:rsidRDefault="00CD4D42" w:rsidP="00CD4D42">
      <w:pPr>
        <w:tabs>
          <w:tab w:val="left" w:pos="1902"/>
        </w:tabs>
      </w:pPr>
    </w:p>
    <w:p w14:paraId="0D475A88" w14:textId="77777777" w:rsidR="00CD4D42" w:rsidRDefault="00CD4D42" w:rsidP="00CD4D42">
      <w:pPr>
        <w:tabs>
          <w:tab w:val="left" w:pos="1902"/>
        </w:tabs>
      </w:pPr>
    </w:p>
    <w:p w14:paraId="0568BD4C" w14:textId="77777777" w:rsidR="00CD4D42" w:rsidRDefault="00CD4D42" w:rsidP="00CD4D42">
      <w:pPr>
        <w:tabs>
          <w:tab w:val="left" w:pos="1902"/>
        </w:tabs>
      </w:pPr>
    </w:p>
    <w:p w14:paraId="1E32AE54" w14:textId="77777777" w:rsidR="00CD4D42" w:rsidRDefault="00CD4D42" w:rsidP="00CD4D42">
      <w:pPr>
        <w:tabs>
          <w:tab w:val="left" w:pos="1902"/>
        </w:tabs>
      </w:pPr>
    </w:p>
    <w:p w14:paraId="19569C51" w14:textId="77777777" w:rsidR="00CD4D42" w:rsidRDefault="00CD4D42" w:rsidP="00CD4D42">
      <w:pPr>
        <w:tabs>
          <w:tab w:val="left" w:pos="1902"/>
        </w:tabs>
      </w:pPr>
    </w:p>
    <w:p w14:paraId="2AB79410" w14:textId="77777777" w:rsidR="00CD4D42" w:rsidRDefault="00CD4D42" w:rsidP="00CD4D42">
      <w:pPr>
        <w:tabs>
          <w:tab w:val="left" w:pos="1902"/>
        </w:tabs>
      </w:pPr>
    </w:p>
    <w:p w14:paraId="5FB7EBF9" w14:textId="77777777" w:rsidR="00CD4D42" w:rsidRDefault="00CD4D42" w:rsidP="00CD4D42">
      <w:pPr>
        <w:tabs>
          <w:tab w:val="left" w:pos="1902"/>
        </w:tabs>
      </w:pPr>
    </w:p>
    <w:p w14:paraId="2DE49835" w14:textId="77777777" w:rsidR="00CD4D42" w:rsidRDefault="00CD4D42" w:rsidP="00CD4D42">
      <w:pPr>
        <w:tabs>
          <w:tab w:val="left" w:pos="1902"/>
        </w:tabs>
      </w:pPr>
    </w:p>
    <w:p w14:paraId="35B0008C" w14:textId="77777777" w:rsidR="00CD4D42" w:rsidRDefault="00CD4D42" w:rsidP="00CD4D42">
      <w:pPr>
        <w:tabs>
          <w:tab w:val="left" w:pos="1902"/>
        </w:tabs>
      </w:pPr>
    </w:p>
    <w:p w14:paraId="3C11C5CA" w14:textId="77777777" w:rsidR="00CD4D42" w:rsidRDefault="00CD4D42" w:rsidP="00CD4D42">
      <w:pPr>
        <w:tabs>
          <w:tab w:val="left" w:pos="1902"/>
        </w:tabs>
      </w:pPr>
    </w:p>
    <w:p w14:paraId="10DDA270" w14:textId="77777777" w:rsidR="00CD4D42" w:rsidRDefault="00CD4D42" w:rsidP="00CD4D42">
      <w:pPr>
        <w:tabs>
          <w:tab w:val="left" w:pos="1902"/>
        </w:tabs>
      </w:pPr>
    </w:p>
    <w:p w14:paraId="21AD642D" w14:textId="77777777" w:rsidR="00CD4D42" w:rsidRDefault="00CD4D42" w:rsidP="00CD4D42">
      <w:pPr>
        <w:tabs>
          <w:tab w:val="left" w:pos="1902"/>
        </w:tabs>
      </w:pPr>
    </w:p>
    <w:p w14:paraId="13E8E2C0" w14:textId="77777777" w:rsidR="00CD4D42" w:rsidRDefault="00CD4D42" w:rsidP="00CD4D42">
      <w:pPr>
        <w:tabs>
          <w:tab w:val="left" w:pos="1902"/>
        </w:tabs>
      </w:pPr>
    </w:p>
    <w:p w14:paraId="0E960631" w14:textId="77777777" w:rsidR="00042CE4" w:rsidRDefault="00042CE4" w:rsidP="00CD4D42">
      <w:pPr>
        <w:tabs>
          <w:tab w:val="left" w:pos="1902"/>
        </w:tabs>
      </w:pPr>
    </w:p>
    <w:p w14:paraId="2C784378" w14:textId="77777777" w:rsidR="00042CE4" w:rsidRDefault="00042CE4" w:rsidP="00CD4D42">
      <w:pPr>
        <w:tabs>
          <w:tab w:val="left" w:pos="1902"/>
        </w:tabs>
      </w:pPr>
    </w:p>
    <w:p w14:paraId="684F8F67" w14:textId="0A2E2937" w:rsidR="00CD4D42" w:rsidRDefault="004151EC" w:rsidP="00CD4D42">
      <w:pPr>
        <w:tabs>
          <w:tab w:val="left" w:pos="1902"/>
        </w:tabs>
      </w:pPr>
      <w:r>
        <w:t>Text #1</w:t>
      </w:r>
    </w:p>
    <w:p w14:paraId="02FD33E5" w14:textId="77777777" w:rsidR="004151EC" w:rsidRPr="00B03638" w:rsidRDefault="004151EC" w:rsidP="004151EC">
      <w:pPr>
        <w:widowControl w:val="0"/>
        <w:autoSpaceDE w:val="0"/>
        <w:autoSpaceDN w:val="0"/>
        <w:adjustRightInd w:val="0"/>
        <w:spacing w:after="440"/>
        <w:rPr>
          <w:rFonts w:cs="Arial"/>
          <w:b/>
          <w:bCs/>
          <w:sz w:val="36"/>
          <w:szCs w:val="36"/>
        </w:rPr>
      </w:pPr>
      <w:r w:rsidRPr="00B03638">
        <w:rPr>
          <w:rFonts w:cs="Helvetica"/>
          <w:noProof/>
          <w:sz w:val="36"/>
          <w:szCs w:val="36"/>
        </w:rPr>
        <w:drawing>
          <wp:anchor distT="0" distB="0" distL="114300" distR="114300" simplePos="0" relativeHeight="251660288" behindDoc="0" locked="0" layoutInCell="1" allowOverlap="1" wp14:anchorId="306DE232" wp14:editId="028B6DF6">
            <wp:simplePos x="0" y="0"/>
            <wp:positionH relativeFrom="column">
              <wp:posOffset>5715000</wp:posOffset>
            </wp:positionH>
            <wp:positionV relativeFrom="paragraph">
              <wp:posOffset>-228600</wp:posOffset>
            </wp:positionV>
            <wp:extent cx="883920" cy="9461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638">
        <w:rPr>
          <w:rFonts w:cs="Arial"/>
          <w:b/>
          <w:bCs/>
          <w:sz w:val="36"/>
          <w:szCs w:val="36"/>
        </w:rPr>
        <w:t>Composting with Willie the Worm</w:t>
      </w:r>
      <w:r w:rsidRPr="00B03638">
        <w:rPr>
          <w:rFonts w:cs="Helvetica"/>
          <w:sz w:val="36"/>
          <w:szCs w:val="36"/>
        </w:rPr>
        <w:t xml:space="preserve"> </w:t>
      </w:r>
    </w:p>
    <w:tbl>
      <w:tblPr>
        <w:tblW w:w="14080" w:type="dxa"/>
        <w:tblBorders>
          <w:top w:val="nil"/>
          <w:left w:val="nil"/>
          <w:right w:val="nil"/>
        </w:tblBorders>
        <w:tblLayout w:type="fixed"/>
        <w:tblLook w:val="0000" w:firstRow="0" w:lastRow="0" w:firstColumn="0" w:lastColumn="0" w:noHBand="0" w:noVBand="0"/>
      </w:tblPr>
      <w:tblGrid>
        <w:gridCol w:w="14080"/>
      </w:tblGrid>
      <w:tr w:rsidR="004151EC" w:rsidRPr="00B03638" w14:paraId="6E8A6357" w14:textId="77777777" w:rsidTr="00ED3905">
        <w:tc>
          <w:tcPr>
            <w:tcW w:w="14080" w:type="dxa"/>
            <w:tcMar>
              <w:top w:w="40" w:type="nil"/>
              <w:left w:w="40" w:type="nil"/>
              <w:bottom w:w="40" w:type="nil"/>
              <w:right w:w="40" w:type="nil"/>
            </w:tcMar>
          </w:tcPr>
          <w:p w14:paraId="46BC78DC" w14:textId="77777777" w:rsidR="004151EC" w:rsidRDefault="004151EC" w:rsidP="00ED3905">
            <w:pPr>
              <w:widowControl w:val="0"/>
              <w:autoSpaceDE w:val="0"/>
              <w:autoSpaceDN w:val="0"/>
              <w:adjustRightInd w:val="0"/>
              <w:rPr>
                <w:rFonts w:cs="Arial"/>
                <w:b/>
                <w:bCs/>
                <w:color w:val="6C0003"/>
                <w:sz w:val="28"/>
                <w:szCs w:val="28"/>
              </w:rPr>
            </w:pPr>
            <w:r w:rsidRPr="00B03638">
              <w:rPr>
                <w:rFonts w:cs="Arial"/>
                <w:b/>
                <w:bCs/>
                <w:color w:val="6C0003"/>
                <w:sz w:val="28"/>
                <w:szCs w:val="28"/>
              </w:rPr>
              <w:t xml:space="preserve">Hi Kids! My name is Willie the Worm and today I will be your compost host! </w:t>
            </w:r>
          </w:p>
          <w:p w14:paraId="47757142" w14:textId="77777777" w:rsidR="004151EC" w:rsidRDefault="004151EC" w:rsidP="00ED3905">
            <w:pPr>
              <w:widowControl w:val="0"/>
              <w:autoSpaceDE w:val="0"/>
              <w:autoSpaceDN w:val="0"/>
              <w:adjustRightInd w:val="0"/>
              <w:rPr>
                <w:rFonts w:cs="Arial"/>
                <w:b/>
                <w:bCs/>
                <w:color w:val="6C0003"/>
                <w:sz w:val="28"/>
                <w:szCs w:val="28"/>
              </w:rPr>
            </w:pPr>
            <w:r w:rsidRPr="00B03638">
              <w:rPr>
                <w:rFonts w:cs="Arial"/>
                <w:b/>
                <w:bCs/>
                <w:color w:val="6C0003"/>
                <w:sz w:val="28"/>
                <w:szCs w:val="28"/>
              </w:rPr>
              <w:t xml:space="preserve">Composting is a great way to help the environment and it something that everyone </w:t>
            </w:r>
          </w:p>
          <w:p w14:paraId="7F86B994" w14:textId="77777777" w:rsidR="004151EC" w:rsidRPr="00B03638" w:rsidRDefault="004151EC" w:rsidP="00ED3905">
            <w:pPr>
              <w:widowControl w:val="0"/>
              <w:autoSpaceDE w:val="0"/>
              <w:autoSpaceDN w:val="0"/>
              <w:adjustRightInd w:val="0"/>
              <w:rPr>
                <w:rFonts w:cs="Arial"/>
                <w:b/>
                <w:bCs/>
                <w:color w:val="6C0003"/>
                <w:sz w:val="28"/>
                <w:szCs w:val="28"/>
              </w:rPr>
            </w:pPr>
            <w:r w:rsidRPr="00B03638">
              <w:rPr>
                <w:rFonts w:cs="Arial"/>
                <w:b/>
                <w:bCs/>
                <w:color w:val="6C0003"/>
                <w:sz w:val="28"/>
                <w:szCs w:val="28"/>
              </w:rPr>
              <w:t>can do! Follow along as I tell you more about composting.</w:t>
            </w:r>
          </w:p>
        </w:tc>
      </w:tr>
    </w:tbl>
    <w:p w14:paraId="4E11F51E" w14:textId="77777777" w:rsidR="004151EC" w:rsidRDefault="004151EC" w:rsidP="004151EC">
      <w:pPr>
        <w:widowControl w:val="0"/>
        <w:autoSpaceDE w:val="0"/>
        <w:autoSpaceDN w:val="0"/>
        <w:adjustRightInd w:val="0"/>
        <w:spacing w:after="320"/>
        <w:rPr>
          <w:rFonts w:cs="Arial"/>
          <w:b/>
          <w:bCs/>
          <w:sz w:val="32"/>
          <w:szCs w:val="32"/>
        </w:rPr>
      </w:pPr>
    </w:p>
    <w:p w14:paraId="21F56B1F" w14:textId="77777777" w:rsidR="004151EC" w:rsidRPr="00B03638" w:rsidRDefault="004151EC" w:rsidP="004151EC">
      <w:pPr>
        <w:widowControl w:val="0"/>
        <w:autoSpaceDE w:val="0"/>
        <w:autoSpaceDN w:val="0"/>
        <w:adjustRightInd w:val="0"/>
        <w:spacing w:after="320"/>
        <w:rPr>
          <w:rFonts w:cs="Arial"/>
          <w:sz w:val="32"/>
          <w:szCs w:val="32"/>
        </w:rPr>
      </w:pPr>
      <w:r w:rsidRPr="00B03638">
        <w:rPr>
          <w:rFonts w:cs="Arial"/>
          <w:b/>
          <w:bCs/>
          <w:sz w:val="32"/>
          <w:szCs w:val="32"/>
        </w:rPr>
        <w:t>Introduction</w:t>
      </w:r>
    </w:p>
    <w:p w14:paraId="5F1B5B54"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Have you ever wondered how you can change garbage into treasure? If you said "COMPOSTING," you would be correct!</w:t>
      </w:r>
    </w:p>
    <w:p w14:paraId="378B81E7"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Because landfills are filling up so quickly, it is up to us to find new ways to get rid of our garbage. About 30% of all the garbage in the United States is made up of waste from food and yards. Composting is a great way to recycle household and lawn waste. This waste includes grass clippings, egg shells, and orange peels. Composting is a biological process that occurs when tiny, microscopic organisms break down old plant and animal tissues and recycle them to make new, healthy soil. These old plant and animal tissues are often called organic wastes.</w:t>
      </w:r>
    </w:p>
    <w:p w14:paraId="7E035354"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The experience of composting shows us that nature is a cycle. Things grow, die, decay, and return to the earth to help other things grow. Worms, along with other tiny organisms help this process along by digging and eating some of the things in the dirt. "Yuck!" you say? Well, hopefully you will see that organic wastes can become beautiful and healthy soil in which you can grow flowers, crops, and other plants.</w:t>
      </w:r>
    </w:p>
    <w:p w14:paraId="60A0CA9B" w14:textId="77777777" w:rsidR="004151EC" w:rsidRPr="00B03638" w:rsidRDefault="004151EC" w:rsidP="004151EC">
      <w:pPr>
        <w:widowControl w:val="0"/>
        <w:autoSpaceDE w:val="0"/>
        <w:autoSpaceDN w:val="0"/>
        <w:adjustRightInd w:val="0"/>
        <w:spacing w:after="320"/>
        <w:rPr>
          <w:rFonts w:cs="Arial"/>
          <w:sz w:val="32"/>
          <w:szCs w:val="32"/>
        </w:rPr>
      </w:pPr>
      <w:r w:rsidRPr="00B03638">
        <w:rPr>
          <w:rFonts w:cs="Arial"/>
          <w:b/>
          <w:bCs/>
          <w:sz w:val="32"/>
          <w:szCs w:val="32"/>
        </w:rPr>
        <w:t>Compost Recipe</w:t>
      </w:r>
    </w:p>
    <w:p w14:paraId="13897759" w14:textId="77777777" w:rsidR="004151EC" w:rsidRPr="00B03638" w:rsidRDefault="004151EC" w:rsidP="004151EC">
      <w:pPr>
        <w:widowControl w:val="0"/>
        <w:autoSpaceDE w:val="0"/>
        <w:autoSpaceDN w:val="0"/>
        <w:adjustRightInd w:val="0"/>
        <w:rPr>
          <w:rFonts w:cs="Arial"/>
          <w:sz w:val="32"/>
          <w:szCs w:val="32"/>
        </w:rPr>
      </w:pPr>
      <w:r w:rsidRPr="00B03638">
        <w:rPr>
          <w:rFonts w:cs="Arial"/>
          <w:noProof/>
          <w:sz w:val="32"/>
          <w:szCs w:val="32"/>
        </w:rPr>
        <w:drawing>
          <wp:anchor distT="0" distB="0" distL="114300" distR="114300" simplePos="0" relativeHeight="251659264" behindDoc="0" locked="0" layoutInCell="1" allowOverlap="1" wp14:anchorId="3A062905" wp14:editId="19607691">
            <wp:simplePos x="0" y="0"/>
            <wp:positionH relativeFrom="column">
              <wp:posOffset>-3810</wp:posOffset>
            </wp:positionH>
            <wp:positionV relativeFrom="paragraph">
              <wp:posOffset>0</wp:posOffset>
            </wp:positionV>
            <wp:extent cx="1232535" cy="1003300"/>
            <wp:effectExtent l="0" t="0" r="12065"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535"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45F69"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Now that you have a location and perhaps a container in which to store your pile, what should you put in it? Your "recipe" for great compost is made up of two basic things: green stuff and brown stuff. Green stuff is materials like grass clippings, lettuce scraps, weeds, and other plant wastes. These green materials have high amounts of the element nitrogen. The compost pile needs nitrogen in order to help the micro-organisms work properly. In addition to nitrogen, you also need plenty of the element carbon in your compost pile. Carbon gives the micro-organisms energy to do their jobs. Carbon is found in brown stuff such as leaves and pine needles.</w:t>
      </w:r>
    </w:p>
    <w:p w14:paraId="71BCFCF5" w14:textId="77777777" w:rsidR="004151EC" w:rsidRDefault="004151EC" w:rsidP="004151EC">
      <w:pPr>
        <w:widowControl w:val="0"/>
        <w:autoSpaceDE w:val="0"/>
        <w:autoSpaceDN w:val="0"/>
        <w:adjustRightInd w:val="0"/>
        <w:spacing w:after="320"/>
        <w:rPr>
          <w:rFonts w:cs="Arial"/>
          <w:sz w:val="32"/>
          <w:szCs w:val="32"/>
        </w:rPr>
      </w:pPr>
    </w:p>
    <w:p w14:paraId="7A413D95"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There are a few no-no's in composting. You should not put the following materials in your compost pile:</w:t>
      </w:r>
    </w:p>
    <w:p w14:paraId="33E483A0" w14:textId="77777777" w:rsidR="004151EC" w:rsidRPr="00B03638" w:rsidRDefault="004151EC" w:rsidP="004151EC">
      <w:pPr>
        <w:widowControl w:val="0"/>
        <w:numPr>
          <w:ilvl w:val="0"/>
          <w:numId w:val="1"/>
        </w:numPr>
        <w:tabs>
          <w:tab w:val="left" w:pos="220"/>
          <w:tab w:val="left" w:pos="720"/>
        </w:tabs>
        <w:autoSpaceDE w:val="0"/>
        <w:autoSpaceDN w:val="0"/>
        <w:adjustRightInd w:val="0"/>
        <w:spacing w:after="420"/>
        <w:ind w:hanging="720"/>
        <w:rPr>
          <w:rFonts w:cs="Arial"/>
          <w:sz w:val="28"/>
          <w:szCs w:val="28"/>
        </w:rPr>
      </w:pPr>
      <w:r w:rsidRPr="00B03638">
        <w:rPr>
          <w:rFonts w:cs="Arial"/>
          <w:b/>
          <w:bCs/>
          <w:sz w:val="28"/>
          <w:szCs w:val="28"/>
        </w:rPr>
        <w:t>Meat scraps</w:t>
      </w:r>
    </w:p>
    <w:p w14:paraId="609A6CC3" w14:textId="77777777" w:rsidR="004151EC" w:rsidRPr="00B03638" w:rsidRDefault="004151EC" w:rsidP="004151EC">
      <w:pPr>
        <w:widowControl w:val="0"/>
        <w:numPr>
          <w:ilvl w:val="0"/>
          <w:numId w:val="1"/>
        </w:numPr>
        <w:tabs>
          <w:tab w:val="left" w:pos="220"/>
          <w:tab w:val="left" w:pos="720"/>
        </w:tabs>
        <w:autoSpaceDE w:val="0"/>
        <w:autoSpaceDN w:val="0"/>
        <w:adjustRightInd w:val="0"/>
        <w:spacing w:after="420"/>
        <w:ind w:hanging="720"/>
        <w:rPr>
          <w:rFonts w:cs="Arial"/>
          <w:sz w:val="28"/>
          <w:szCs w:val="28"/>
        </w:rPr>
      </w:pPr>
      <w:r w:rsidRPr="00B03638">
        <w:rPr>
          <w:rFonts w:cs="Arial"/>
          <w:b/>
          <w:bCs/>
          <w:sz w:val="28"/>
          <w:szCs w:val="28"/>
        </w:rPr>
        <w:t>Bones</w:t>
      </w:r>
    </w:p>
    <w:p w14:paraId="1F4B544D" w14:textId="77777777" w:rsidR="004151EC" w:rsidRPr="00B03638" w:rsidRDefault="004151EC" w:rsidP="004151EC">
      <w:pPr>
        <w:widowControl w:val="0"/>
        <w:numPr>
          <w:ilvl w:val="0"/>
          <w:numId w:val="1"/>
        </w:numPr>
        <w:tabs>
          <w:tab w:val="left" w:pos="220"/>
          <w:tab w:val="left" w:pos="720"/>
        </w:tabs>
        <w:autoSpaceDE w:val="0"/>
        <w:autoSpaceDN w:val="0"/>
        <w:adjustRightInd w:val="0"/>
        <w:spacing w:after="420"/>
        <w:ind w:hanging="720"/>
        <w:rPr>
          <w:rFonts w:cs="Arial"/>
          <w:sz w:val="28"/>
          <w:szCs w:val="28"/>
        </w:rPr>
      </w:pPr>
      <w:r w:rsidRPr="00B03638">
        <w:rPr>
          <w:rFonts w:cs="Arial"/>
          <w:b/>
          <w:bCs/>
          <w:sz w:val="28"/>
          <w:szCs w:val="28"/>
        </w:rPr>
        <w:t>Dairy products such as milk, cheese, or ice cream</w:t>
      </w:r>
    </w:p>
    <w:p w14:paraId="27EDD12F" w14:textId="77777777" w:rsidR="004151EC" w:rsidRPr="00B03638" w:rsidRDefault="004151EC" w:rsidP="004151EC">
      <w:pPr>
        <w:widowControl w:val="0"/>
        <w:numPr>
          <w:ilvl w:val="0"/>
          <w:numId w:val="1"/>
        </w:numPr>
        <w:tabs>
          <w:tab w:val="left" w:pos="220"/>
          <w:tab w:val="left" w:pos="720"/>
        </w:tabs>
        <w:autoSpaceDE w:val="0"/>
        <w:autoSpaceDN w:val="0"/>
        <w:adjustRightInd w:val="0"/>
        <w:spacing w:after="420"/>
        <w:ind w:hanging="720"/>
        <w:rPr>
          <w:rFonts w:cs="Arial"/>
          <w:sz w:val="28"/>
          <w:szCs w:val="28"/>
        </w:rPr>
      </w:pPr>
      <w:r w:rsidRPr="00B03638">
        <w:rPr>
          <w:rFonts w:cs="Arial"/>
          <w:b/>
          <w:bCs/>
          <w:sz w:val="28"/>
          <w:szCs w:val="28"/>
        </w:rPr>
        <w:t>Oily foods</w:t>
      </w:r>
    </w:p>
    <w:p w14:paraId="697ECF4A" w14:textId="77777777" w:rsidR="004151EC" w:rsidRPr="00B03638" w:rsidRDefault="004151EC" w:rsidP="004151EC">
      <w:pPr>
        <w:widowControl w:val="0"/>
        <w:autoSpaceDE w:val="0"/>
        <w:autoSpaceDN w:val="0"/>
        <w:adjustRightInd w:val="0"/>
        <w:spacing w:after="320"/>
        <w:rPr>
          <w:rFonts w:cs="Arial"/>
          <w:sz w:val="28"/>
          <w:szCs w:val="28"/>
        </w:rPr>
      </w:pPr>
      <w:r w:rsidRPr="00B03638">
        <w:rPr>
          <w:rFonts w:cs="Arial"/>
          <w:sz w:val="28"/>
          <w:szCs w:val="28"/>
        </w:rPr>
        <w:t>These products attract rodents and may cause the compost pile to stink! Yuck!</w:t>
      </w:r>
    </w:p>
    <w:p w14:paraId="40E33435" w14:textId="77777777" w:rsidR="004151EC" w:rsidRDefault="004151EC" w:rsidP="004151EC">
      <w:pPr>
        <w:rPr>
          <w:rFonts w:cs="Arial"/>
          <w:sz w:val="28"/>
          <w:szCs w:val="28"/>
        </w:rPr>
      </w:pPr>
      <w:r w:rsidRPr="00B03638">
        <w:rPr>
          <w:rFonts w:cs="Arial"/>
          <w:sz w:val="28"/>
          <w:szCs w:val="28"/>
        </w:rPr>
        <w:t>You can put small scraps of newspaper in your pile because it is biodegradable. You can also throw in droppings from small animals such as hamsters and gerbils.</w:t>
      </w:r>
    </w:p>
    <w:p w14:paraId="6756A56D" w14:textId="77777777" w:rsidR="004151EC" w:rsidRDefault="004151EC" w:rsidP="004151EC">
      <w:pPr>
        <w:rPr>
          <w:rFonts w:cs="Arial"/>
          <w:sz w:val="28"/>
          <w:szCs w:val="28"/>
        </w:rPr>
      </w:pPr>
    </w:p>
    <w:p w14:paraId="02152E14" w14:textId="77777777" w:rsidR="004151EC" w:rsidRPr="00145560" w:rsidRDefault="004151EC" w:rsidP="004151EC">
      <w:pPr>
        <w:rPr>
          <w:sz w:val="28"/>
          <w:szCs w:val="28"/>
        </w:rPr>
      </w:pPr>
      <w:r w:rsidRPr="00145560">
        <w:rPr>
          <w:sz w:val="28"/>
          <w:szCs w:val="28"/>
        </w:rPr>
        <w:t>Citation:</w:t>
      </w:r>
    </w:p>
    <w:p w14:paraId="019562D3" w14:textId="77777777" w:rsidR="004151EC" w:rsidRPr="00145560" w:rsidRDefault="004151EC" w:rsidP="004151EC">
      <w:pPr>
        <w:rPr>
          <w:sz w:val="28"/>
          <w:szCs w:val="28"/>
        </w:rPr>
      </w:pPr>
      <w:r w:rsidRPr="00145560">
        <w:rPr>
          <w:sz w:val="28"/>
          <w:szCs w:val="28"/>
        </w:rPr>
        <w:t xml:space="preserve">Article title: </w:t>
      </w:r>
      <w:r>
        <w:rPr>
          <w:sz w:val="28"/>
          <w:szCs w:val="28"/>
        </w:rPr>
        <w:t>Composting with Willie the Worm</w:t>
      </w:r>
    </w:p>
    <w:p w14:paraId="5AFCFCEA" w14:textId="77777777" w:rsidR="004151EC" w:rsidRPr="00145560" w:rsidRDefault="004151EC" w:rsidP="004151EC">
      <w:pPr>
        <w:rPr>
          <w:rFonts w:cs="Verdana"/>
          <w:sz w:val="28"/>
          <w:szCs w:val="28"/>
        </w:rPr>
      </w:pPr>
      <w:r w:rsidRPr="00145560">
        <w:rPr>
          <w:rFonts w:cs="Verdana"/>
          <w:sz w:val="28"/>
          <w:szCs w:val="28"/>
        </w:rPr>
        <w:t xml:space="preserve">Website title: </w:t>
      </w:r>
      <w:r>
        <w:rPr>
          <w:rFonts w:cs="Verdana"/>
          <w:sz w:val="28"/>
          <w:szCs w:val="28"/>
        </w:rPr>
        <w:t>Michigan Kids</w:t>
      </w:r>
    </w:p>
    <w:p w14:paraId="367F79B0" w14:textId="77777777" w:rsidR="004151EC" w:rsidRPr="00145560" w:rsidRDefault="004151EC" w:rsidP="004151EC">
      <w:pPr>
        <w:rPr>
          <w:rFonts w:cs="Verdana"/>
          <w:sz w:val="28"/>
          <w:szCs w:val="28"/>
        </w:rPr>
      </w:pPr>
      <w:r w:rsidRPr="00145560">
        <w:rPr>
          <w:rFonts w:cs="Verdana"/>
          <w:sz w:val="28"/>
          <w:szCs w:val="28"/>
        </w:rPr>
        <w:t xml:space="preserve">Publisher: </w:t>
      </w:r>
      <w:r>
        <w:rPr>
          <w:rFonts w:cs="Verdana"/>
          <w:sz w:val="28"/>
          <w:szCs w:val="28"/>
        </w:rPr>
        <w:t>State of Michigan</w:t>
      </w:r>
    </w:p>
    <w:p w14:paraId="536C361E" w14:textId="77777777" w:rsidR="004151EC" w:rsidRDefault="004151EC" w:rsidP="004151EC">
      <w:pPr>
        <w:rPr>
          <w:sz w:val="28"/>
          <w:szCs w:val="28"/>
        </w:rPr>
      </w:pPr>
      <w:r w:rsidRPr="00145560">
        <w:rPr>
          <w:sz w:val="28"/>
          <w:szCs w:val="28"/>
        </w:rPr>
        <w:t>Accessed</w:t>
      </w:r>
      <w:r>
        <w:rPr>
          <w:sz w:val="28"/>
          <w:szCs w:val="28"/>
        </w:rPr>
        <w:t>: 9/13/2013</w:t>
      </w:r>
      <w:r w:rsidRPr="00145560">
        <w:rPr>
          <w:sz w:val="28"/>
          <w:szCs w:val="28"/>
        </w:rPr>
        <w:t xml:space="preserve"> </w:t>
      </w:r>
    </w:p>
    <w:p w14:paraId="79650D4A" w14:textId="77777777" w:rsidR="004151EC" w:rsidRDefault="00F17D6B" w:rsidP="004151EC">
      <w:pPr>
        <w:rPr>
          <w:rFonts w:cs="Helvetica"/>
          <w:sz w:val="28"/>
          <w:szCs w:val="28"/>
        </w:rPr>
      </w:pPr>
      <w:hyperlink r:id="rId11" w:anchor="print" w:history="1">
        <w:r w:rsidR="004151EC" w:rsidRPr="004915A1">
          <w:rPr>
            <w:rStyle w:val="Hyperlink"/>
            <w:rFonts w:cs="Helvetica"/>
            <w:sz w:val="28"/>
            <w:szCs w:val="28"/>
          </w:rPr>
          <w:t>http://www.michigan.gov/kids/0,1607,7-247-49067-62499--,00.html#print</w:t>
        </w:r>
      </w:hyperlink>
    </w:p>
    <w:p w14:paraId="34BBBB68" w14:textId="77777777" w:rsidR="004151EC" w:rsidRPr="00145560" w:rsidRDefault="004151EC" w:rsidP="004151EC">
      <w:pPr>
        <w:rPr>
          <w:rFonts w:cs="Helvetica"/>
          <w:sz w:val="28"/>
          <w:szCs w:val="28"/>
        </w:rPr>
      </w:pPr>
    </w:p>
    <w:p w14:paraId="2111516F" w14:textId="77777777" w:rsidR="004151EC" w:rsidRPr="00B03638" w:rsidRDefault="004151EC" w:rsidP="004151EC">
      <w:pPr>
        <w:rPr>
          <w:sz w:val="28"/>
          <w:szCs w:val="28"/>
        </w:rPr>
      </w:pPr>
    </w:p>
    <w:p w14:paraId="4F3D5056" w14:textId="77777777" w:rsidR="00CD4D42" w:rsidRDefault="00CD4D42" w:rsidP="00CD4D42">
      <w:pPr>
        <w:tabs>
          <w:tab w:val="left" w:pos="1902"/>
        </w:tabs>
      </w:pPr>
    </w:p>
    <w:p w14:paraId="7E3FDEFC" w14:textId="77777777" w:rsidR="00CD4D42" w:rsidRDefault="00CD4D42" w:rsidP="00CD4D42">
      <w:pPr>
        <w:tabs>
          <w:tab w:val="left" w:pos="1902"/>
        </w:tabs>
      </w:pPr>
    </w:p>
    <w:p w14:paraId="735A7164" w14:textId="77777777" w:rsidR="00CD4D42" w:rsidRDefault="00CD4D42" w:rsidP="00CD4D42">
      <w:pPr>
        <w:tabs>
          <w:tab w:val="left" w:pos="1902"/>
        </w:tabs>
      </w:pPr>
    </w:p>
    <w:p w14:paraId="6FBCEF4E" w14:textId="77777777" w:rsidR="00CD4D42" w:rsidRDefault="00CD4D42" w:rsidP="00CD4D42">
      <w:pPr>
        <w:tabs>
          <w:tab w:val="left" w:pos="1902"/>
        </w:tabs>
      </w:pPr>
    </w:p>
    <w:p w14:paraId="24B169AD" w14:textId="77777777" w:rsidR="004151EC" w:rsidRDefault="004151EC" w:rsidP="00CD4D42">
      <w:pPr>
        <w:tabs>
          <w:tab w:val="left" w:pos="1902"/>
        </w:tabs>
      </w:pPr>
    </w:p>
    <w:p w14:paraId="452FD2E3" w14:textId="77777777" w:rsidR="004151EC" w:rsidRDefault="004151EC" w:rsidP="00CD4D42">
      <w:pPr>
        <w:tabs>
          <w:tab w:val="left" w:pos="1902"/>
        </w:tabs>
      </w:pPr>
    </w:p>
    <w:p w14:paraId="56BA1B6A" w14:textId="77777777" w:rsidR="004151EC" w:rsidRDefault="004151EC" w:rsidP="00CD4D42">
      <w:pPr>
        <w:tabs>
          <w:tab w:val="left" w:pos="1902"/>
        </w:tabs>
      </w:pPr>
    </w:p>
    <w:p w14:paraId="3CBAA041" w14:textId="77777777" w:rsidR="004151EC" w:rsidRDefault="004151EC" w:rsidP="00CD4D42">
      <w:pPr>
        <w:tabs>
          <w:tab w:val="left" w:pos="1902"/>
        </w:tabs>
      </w:pPr>
    </w:p>
    <w:p w14:paraId="5EA2A2EC" w14:textId="77777777" w:rsidR="004151EC" w:rsidRDefault="004151EC" w:rsidP="00CD4D42">
      <w:pPr>
        <w:tabs>
          <w:tab w:val="left" w:pos="1902"/>
        </w:tabs>
      </w:pPr>
    </w:p>
    <w:p w14:paraId="20511240" w14:textId="77777777" w:rsidR="004151EC" w:rsidRDefault="004151EC" w:rsidP="00CD4D42">
      <w:pPr>
        <w:tabs>
          <w:tab w:val="left" w:pos="1902"/>
        </w:tabs>
      </w:pPr>
    </w:p>
    <w:p w14:paraId="6135E4E9" w14:textId="77777777" w:rsidR="004151EC" w:rsidRDefault="004151EC" w:rsidP="00CD4D42">
      <w:pPr>
        <w:tabs>
          <w:tab w:val="left" w:pos="1902"/>
        </w:tabs>
      </w:pPr>
    </w:p>
    <w:p w14:paraId="6B9B994E" w14:textId="77777777" w:rsidR="004151EC" w:rsidRDefault="004151EC" w:rsidP="00CD4D42">
      <w:pPr>
        <w:tabs>
          <w:tab w:val="left" w:pos="1902"/>
        </w:tabs>
      </w:pPr>
    </w:p>
    <w:p w14:paraId="4B553D4C" w14:textId="77777777" w:rsidR="004151EC" w:rsidRDefault="004151EC" w:rsidP="00CD4D42">
      <w:pPr>
        <w:tabs>
          <w:tab w:val="left" w:pos="1902"/>
        </w:tabs>
      </w:pPr>
    </w:p>
    <w:p w14:paraId="201D5F1C" w14:textId="77777777" w:rsidR="004151EC" w:rsidRDefault="004151EC" w:rsidP="00CD4D42">
      <w:pPr>
        <w:tabs>
          <w:tab w:val="left" w:pos="1902"/>
        </w:tabs>
      </w:pPr>
    </w:p>
    <w:p w14:paraId="21D66820" w14:textId="77777777" w:rsidR="004151EC" w:rsidRDefault="004151EC" w:rsidP="00CD4D42">
      <w:pPr>
        <w:tabs>
          <w:tab w:val="left" w:pos="1902"/>
        </w:tabs>
      </w:pPr>
    </w:p>
    <w:p w14:paraId="39655AE2" w14:textId="77777777" w:rsidR="004151EC" w:rsidRDefault="004151EC" w:rsidP="00CD4D42">
      <w:pPr>
        <w:tabs>
          <w:tab w:val="left" w:pos="1902"/>
        </w:tabs>
      </w:pPr>
    </w:p>
    <w:p w14:paraId="005C5FFB" w14:textId="77777777" w:rsidR="004151EC" w:rsidRDefault="004151EC" w:rsidP="00CD4D42">
      <w:pPr>
        <w:tabs>
          <w:tab w:val="left" w:pos="1902"/>
        </w:tabs>
      </w:pPr>
    </w:p>
    <w:p w14:paraId="72DAC56C" w14:textId="77777777" w:rsidR="004151EC" w:rsidRDefault="004151EC" w:rsidP="00CD4D42">
      <w:pPr>
        <w:tabs>
          <w:tab w:val="left" w:pos="1902"/>
        </w:tabs>
      </w:pPr>
    </w:p>
    <w:p w14:paraId="4DD4A4A4" w14:textId="77777777" w:rsidR="004151EC" w:rsidRDefault="004151EC" w:rsidP="00CD4D42">
      <w:pPr>
        <w:tabs>
          <w:tab w:val="left" w:pos="1902"/>
        </w:tabs>
      </w:pPr>
    </w:p>
    <w:p w14:paraId="71BCF8B9" w14:textId="77777777" w:rsidR="004151EC" w:rsidRDefault="004151EC" w:rsidP="00CD4D42">
      <w:pPr>
        <w:tabs>
          <w:tab w:val="left" w:pos="1902"/>
        </w:tabs>
      </w:pPr>
    </w:p>
    <w:p w14:paraId="799EC68B" w14:textId="27EFD449" w:rsidR="004151EC" w:rsidRDefault="004151EC" w:rsidP="00CD4D42">
      <w:pPr>
        <w:tabs>
          <w:tab w:val="left" w:pos="1902"/>
        </w:tabs>
      </w:pPr>
      <w:r>
        <w:t>Text #2</w:t>
      </w:r>
    </w:p>
    <w:p w14:paraId="02FA2FBF" w14:textId="77777777" w:rsidR="004151EC" w:rsidRPr="00ED3905" w:rsidRDefault="004151EC" w:rsidP="004151EC">
      <w:pPr>
        <w:widowControl w:val="0"/>
        <w:autoSpaceDE w:val="0"/>
        <w:autoSpaceDN w:val="0"/>
        <w:adjustRightInd w:val="0"/>
        <w:spacing w:after="200"/>
        <w:rPr>
          <w:rFonts w:cs="Times"/>
          <w:color w:val="262626"/>
          <w:sz w:val="40"/>
          <w:szCs w:val="40"/>
        </w:rPr>
      </w:pPr>
      <w:r w:rsidRPr="00ED3905">
        <w:rPr>
          <w:rFonts w:cs="Times"/>
          <w:color w:val="262626"/>
          <w:sz w:val="40"/>
          <w:szCs w:val="40"/>
        </w:rPr>
        <w:t>Definition of Composting</w:t>
      </w:r>
    </w:p>
    <w:p w14:paraId="53066DBB" w14:textId="77777777" w:rsidR="004151EC" w:rsidRPr="00ED3905" w:rsidRDefault="004151EC" w:rsidP="004151EC">
      <w:pPr>
        <w:widowControl w:val="0"/>
        <w:autoSpaceDE w:val="0"/>
        <w:autoSpaceDN w:val="0"/>
        <w:adjustRightInd w:val="0"/>
        <w:spacing w:after="500"/>
        <w:rPr>
          <w:rFonts w:cs="Helvetica Neue Light"/>
          <w:color w:val="262626"/>
          <w:sz w:val="30"/>
          <w:szCs w:val="30"/>
        </w:rPr>
      </w:pPr>
      <w:r w:rsidRPr="00ED3905">
        <w:rPr>
          <w:rFonts w:cs="Helvetica Neue"/>
          <w:b/>
          <w:bCs/>
          <w:i/>
          <w:iCs/>
          <w:color w:val="262626"/>
          <w:sz w:val="30"/>
          <w:szCs w:val="30"/>
        </w:rPr>
        <w:t>Definition of Composting /</w:t>
      </w:r>
      <w:r w:rsidRPr="00ED3905">
        <w:rPr>
          <w:rFonts w:cs="Helvetica Neue Light"/>
          <w:color w:val="262626"/>
          <w:sz w:val="30"/>
          <w:szCs w:val="30"/>
        </w:rPr>
        <w:t xml:space="preserve"> </w:t>
      </w:r>
      <w:r w:rsidRPr="00ED3905">
        <w:rPr>
          <w:rFonts w:cs="Helvetica Neue"/>
          <w:b/>
          <w:bCs/>
          <w:i/>
          <w:iCs/>
          <w:color w:val="262626"/>
          <w:sz w:val="30"/>
          <w:szCs w:val="30"/>
        </w:rPr>
        <w:t>What’s Compost</w:t>
      </w:r>
    </w:p>
    <w:p w14:paraId="38AC7362" w14:textId="77777777" w:rsidR="004151EC" w:rsidRPr="00D47196" w:rsidRDefault="00F17D6B" w:rsidP="004151EC">
      <w:pPr>
        <w:widowControl w:val="0"/>
        <w:autoSpaceDE w:val="0"/>
        <w:autoSpaceDN w:val="0"/>
        <w:adjustRightInd w:val="0"/>
        <w:spacing w:after="500"/>
        <w:rPr>
          <w:rFonts w:cs="Helvetica Neue Light"/>
          <w:color w:val="262626"/>
          <w:sz w:val="28"/>
          <w:szCs w:val="28"/>
        </w:rPr>
      </w:pPr>
      <w:hyperlink r:id="rId12" w:history="1">
        <w:r w:rsidR="004151EC" w:rsidRPr="00D47196">
          <w:rPr>
            <w:rFonts w:cs="Helvetica Neue Light"/>
            <w:color w:val="005CBD"/>
            <w:sz w:val="28"/>
            <w:szCs w:val="28"/>
          </w:rPr>
          <w:t>Composting</w:t>
        </w:r>
      </w:hyperlink>
      <w:r w:rsidR="004151EC" w:rsidRPr="00D47196">
        <w:rPr>
          <w:rFonts w:cs="Helvetica Neue Light"/>
          <w:color w:val="262626"/>
          <w:sz w:val="28"/>
          <w:szCs w:val="28"/>
        </w:rPr>
        <w:t xml:space="preserve">, often described as nature’s way of </w:t>
      </w:r>
      <w:hyperlink r:id="rId13" w:history="1">
        <w:r w:rsidR="004151EC" w:rsidRPr="00D47196">
          <w:rPr>
            <w:rFonts w:cs="Helvetica Neue Light"/>
            <w:color w:val="005CBD"/>
            <w:sz w:val="28"/>
            <w:szCs w:val="28"/>
          </w:rPr>
          <w:t>recycling</w:t>
        </w:r>
      </w:hyperlink>
      <w:r w:rsidR="004151EC" w:rsidRPr="00D47196">
        <w:rPr>
          <w:rFonts w:cs="Helvetica Neue Light"/>
          <w:color w:val="262626"/>
          <w:sz w:val="28"/>
          <w:szCs w:val="28"/>
        </w:rPr>
        <w:t xml:space="preserve">, is the biological process of breaking up of organic waste such as </w:t>
      </w:r>
      <w:hyperlink r:id="rId14" w:history="1">
        <w:r w:rsidR="004151EC" w:rsidRPr="00D47196">
          <w:rPr>
            <w:rFonts w:cs="Helvetica Neue Light"/>
            <w:color w:val="005CBD"/>
            <w:sz w:val="28"/>
            <w:szCs w:val="28"/>
          </w:rPr>
          <w:t>food waste</w:t>
        </w:r>
      </w:hyperlink>
      <w:r w:rsidR="004151EC" w:rsidRPr="00D47196">
        <w:rPr>
          <w:rFonts w:cs="Helvetica Neue Light"/>
          <w:color w:val="262626"/>
          <w:sz w:val="28"/>
          <w:szCs w:val="28"/>
        </w:rPr>
        <w:t xml:space="preserve">, </w:t>
      </w:r>
      <w:hyperlink r:id="rId15" w:history="1">
        <w:r w:rsidR="004151EC" w:rsidRPr="00D47196">
          <w:rPr>
            <w:rFonts w:cs="Helvetica Neue Light"/>
            <w:color w:val="005CBD"/>
            <w:sz w:val="28"/>
            <w:szCs w:val="28"/>
          </w:rPr>
          <w:t>manure</w:t>
        </w:r>
      </w:hyperlink>
      <w:r w:rsidR="004151EC" w:rsidRPr="00D47196">
        <w:rPr>
          <w:rFonts w:cs="Helvetica Neue Light"/>
          <w:color w:val="262626"/>
          <w:sz w:val="28"/>
          <w:szCs w:val="28"/>
        </w:rPr>
        <w:t xml:space="preserve">, </w:t>
      </w:r>
      <w:hyperlink r:id="rId16" w:history="1">
        <w:r w:rsidR="004151EC" w:rsidRPr="00D47196">
          <w:rPr>
            <w:rFonts w:cs="Helvetica Neue Light"/>
            <w:color w:val="005CBD"/>
            <w:sz w:val="28"/>
            <w:szCs w:val="28"/>
          </w:rPr>
          <w:t>leaves</w:t>
        </w:r>
      </w:hyperlink>
      <w:r w:rsidR="004151EC" w:rsidRPr="00D47196">
        <w:rPr>
          <w:rFonts w:cs="Helvetica Neue Light"/>
          <w:color w:val="262626"/>
          <w:sz w:val="28"/>
          <w:szCs w:val="28"/>
        </w:rPr>
        <w:t xml:space="preserve">, </w:t>
      </w:r>
      <w:hyperlink r:id="rId17" w:history="1">
        <w:r w:rsidR="004151EC" w:rsidRPr="00D47196">
          <w:rPr>
            <w:rFonts w:cs="Helvetica Neue Light"/>
            <w:color w:val="005CBD"/>
            <w:sz w:val="28"/>
            <w:szCs w:val="28"/>
          </w:rPr>
          <w:t>grass trimmings</w:t>
        </w:r>
      </w:hyperlink>
      <w:r w:rsidR="004151EC" w:rsidRPr="00D47196">
        <w:rPr>
          <w:rFonts w:cs="Helvetica Neue Light"/>
          <w:color w:val="262626"/>
          <w:sz w:val="28"/>
          <w:szCs w:val="28"/>
        </w:rPr>
        <w:t xml:space="preserve">, </w:t>
      </w:r>
      <w:hyperlink r:id="rId18" w:history="1">
        <w:r w:rsidR="004151EC" w:rsidRPr="00D47196">
          <w:rPr>
            <w:rFonts w:cs="Helvetica Neue Light"/>
            <w:color w:val="005CBD"/>
            <w:sz w:val="28"/>
            <w:szCs w:val="28"/>
          </w:rPr>
          <w:t>paper</w:t>
        </w:r>
      </w:hyperlink>
      <w:r w:rsidR="004151EC" w:rsidRPr="00D47196">
        <w:rPr>
          <w:rFonts w:cs="Helvetica Neue Light"/>
          <w:color w:val="262626"/>
          <w:sz w:val="28"/>
          <w:szCs w:val="28"/>
        </w:rPr>
        <w:t xml:space="preserve">, </w:t>
      </w:r>
      <w:hyperlink r:id="rId19" w:history="1">
        <w:r w:rsidR="004151EC" w:rsidRPr="00D47196">
          <w:rPr>
            <w:rFonts w:cs="Helvetica Neue Light"/>
            <w:color w:val="005CBD"/>
            <w:sz w:val="28"/>
            <w:szCs w:val="28"/>
          </w:rPr>
          <w:t>worms</w:t>
        </w:r>
      </w:hyperlink>
      <w:r w:rsidR="004151EC" w:rsidRPr="00D47196">
        <w:rPr>
          <w:rFonts w:cs="Helvetica Neue Light"/>
          <w:color w:val="262626"/>
          <w:sz w:val="28"/>
          <w:szCs w:val="28"/>
        </w:rPr>
        <w:t xml:space="preserve">, and </w:t>
      </w:r>
      <w:hyperlink r:id="rId20" w:history="1">
        <w:r w:rsidR="004151EC" w:rsidRPr="00D47196">
          <w:rPr>
            <w:rFonts w:cs="Helvetica Neue Light"/>
            <w:color w:val="005CBD"/>
            <w:sz w:val="28"/>
            <w:szCs w:val="28"/>
          </w:rPr>
          <w:t>coffee grounds</w:t>
        </w:r>
      </w:hyperlink>
      <w:r w:rsidR="004151EC" w:rsidRPr="00D47196">
        <w:rPr>
          <w:rFonts w:cs="Helvetica Neue Light"/>
          <w:color w:val="262626"/>
          <w:sz w:val="28"/>
          <w:szCs w:val="28"/>
        </w:rPr>
        <w:t>, etc., into an extremely useful humus-like substance by various micro-organisms including bacteria, fungi and actinomycetes in the presence of oxygen.</w:t>
      </w:r>
    </w:p>
    <w:p w14:paraId="4AD335EA"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 xml:space="preserve">Actinomycetes are similar to fungus in the way they grow and spread, but its distinguishing elements are that the types of materials they are efficient at decomposing. The active nature in this microscopic bacteria and the sheer number present (about 10 million per 1 gram of soil), make them highly effective at breaking down materials like tree bark, </w:t>
      </w:r>
      <w:hyperlink r:id="rId21" w:history="1">
        <w:r w:rsidRPr="00D47196">
          <w:rPr>
            <w:rFonts w:cs="Helvetica Neue Light"/>
            <w:color w:val="005CBD"/>
            <w:sz w:val="28"/>
            <w:szCs w:val="28"/>
          </w:rPr>
          <w:t>newspaper</w:t>
        </w:r>
      </w:hyperlink>
      <w:r w:rsidRPr="00D47196">
        <w:rPr>
          <w:rFonts w:cs="Helvetica Neue Light"/>
          <w:color w:val="262626"/>
          <w:sz w:val="28"/>
          <w:szCs w:val="28"/>
        </w:rPr>
        <w:t>, and other hard organic material.</w:t>
      </w:r>
    </w:p>
    <w:p w14:paraId="23C83E82"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Today, the use of composting to turn organic wastes into a valuable resource is expanding rapidly in many countries, as landfill space becomes scarce and expensive, and as people become more aware of the impact they have on the environment.</w:t>
      </w:r>
    </w:p>
    <w:p w14:paraId="5412B54D" w14:textId="77777777" w:rsidR="004151EC" w:rsidRPr="00ED3905" w:rsidRDefault="004151EC" w:rsidP="004151EC">
      <w:pPr>
        <w:widowControl w:val="0"/>
        <w:autoSpaceDE w:val="0"/>
        <w:autoSpaceDN w:val="0"/>
        <w:adjustRightInd w:val="0"/>
        <w:spacing w:after="500"/>
        <w:rPr>
          <w:rFonts w:cs="Helvetica Neue Light"/>
          <w:color w:val="262626"/>
          <w:sz w:val="30"/>
          <w:szCs w:val="30"/>
        </w:rPr>
      </w:pPr>
      <w:r w:rsidRPr="00ED3905">
        <w:rPr>
          <w:rFonts w:cs="Helvetica Neue"/>
          <w:b/>
          <w:bCs/>
          <w:i/>
          <w:iCs/>
          <w:color w:val="262626"/>
          <w:sz w:val="30"/>
          <w:szCs w:val="30"/>
        </w:rPr>
        <w:t>Definition of Composting /</w:t>
      </w:r>
      <w:r w:rsidRPr="00ED3905">
        <w:rPr>
          <w:rFonts w:cs="Helvetica Neue Light"/>
          <w:color w:val="262626"/>
          <w:sz w:val="30"/>
          <w:szCs w:val="30"/>
        </w:rPr>
        <w:t xml:space="preserve"> </w:t>
      </w:r>
      <w:r w:rsidRPr="00ED3905">
        <w:rPr>
          <w:rFonts w:cs="Helvetica Neue"/>
          <w:b/>
          <w:bCs/>
          <w:i/>
          <w:iCs/>
          <w:color w:val="262626"/>
          <w:sz w:val="30"/>
          <w:szCs w:val="30"/>
        </w:rPr>
        <w:t>A Natural Cycle</w:t>
      </w:r>
    </w:p>
    <w:p w14:paraId="6CC22E07"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Decomposition naturally happens almost everywhere even without exerting too much effort because nature has been generating compost as an element to the Earth’s life and death cycle, but without the perfect mixture, and ingredients, the process slows down and may eventually result to unpleasant compost.</w:t>
      </w:r>
    </w:p>
    <w:p w14:paraId="706CA153"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All organic matter will decompose, given enough time to devolve and perish.  Nevertheless, not all products come out perfect for planting.  There are important factors to consider such as temperature, the biological process, and the mechanical process.</w:t>
      </w:r>
    </w:p>
    <w:p w14:paraId="4FD7DC8C" w14:textId="69D73351" w:rsidR="004151EC" w:rsidRPr="00ED3905" w:rsidRDefault="004151EC" w:rsidP="004151EC">
      <w:pPr>
        <w:widowControl w:val="0"/>
        <w:autoSpaceDE w:val="0"/>
        <w:autoSpaceDN w:val="0"/>
        <w:adjustRightInd w:val="0"/>
        <w:spacing w:after="500"/>
        <w:rPr>
          <w:rFonts w:cs="Helvetica Neue Light"/>
          <w:color w:val="262626"/>
          <w:sz w:val="32"/>
          <w:szCs w:val="32"/>
        </w:rPr>
      </w:pPr>
      <w:r w:rsidRPr="00D47196">
        <w:rPr>
          <w:rFonts w:cs="Helvetica Neue Light"/>
          <w:color w:val="262626"/>
          <w:sz w:val="28"/>
          <w:szCs w:val="28"/>
        </w:rPr>
        <w:t>Low temperature interrupts the composting progress, as it cannot reach the temperature hot enough to kill pathogens.  It eventually disallows the booming of decomposers and microbes.  However, bacteria performs exothermic actions as they help in the process of decomposition, so it helps the temperature to become higher than that of the environment where decomposition takes place,</w:t>
      </w:r>
      <w:r w:rsidRPr="00D47196">
        <w:rPr>
          <w:rFonts w:cs="Helvetica Neue Light"/>
          <w:color w:val="262626"/>
          <w:sz w:val="32"/>
          <w:szCs w:val="32"/>
        </w:rPr>
        <w:t xml:space="preserve"> but a cold weather still slows down the progress.</w:t>
      </w:r>
      <w:r w:rsidR="00BF667B">
        <w:rPr>
          <w:rFonts w:cs="Helvetica Neue Light"/>
          <w:color w:val="262626"/>
          <w:sz w:val="32"/>
          <w:szCs w:val="32"/>
        </w:rPr>
        <w:t xml:space="preserve"> </w:t>
      </w:r>
      <w:r w:rsidRPr="00D47196">
        <w:rPr>
          <w:rFonts w:cs="Helvetica Neue Light"/>
          <w:color w:val="262626"/>
          <w:sz w:val="28"/>
          <w:szCs w:val="28"/>
        </w:rPr>
        <w:t>A hot temperature stimulates the microbes to flourish even faster.</w:t>
      </w:r>
    </w:p>
    <w:p w14:paraId="2734D0A9" w14:textId="77777777" w:rsidR="004151EC" w:rsidRPr="00D47196" w:rsidRDefault="004151EC" w:rsidP="004151EC">
      <w:pPr>
        <w:widowControl w:val="0"/>
        <w:autoSpaceDE w:val="0"/>
        <w:autoSpaceDN w:val="0"/>
        <w:adjustRightInd w:val="0"/>
        <w:spacing w:after="500"/>
        <w:rPr>
          <w:rFonts w:cs="Helvetica Neue Light"/>
          <w:color w:val="262626"/>
          <w:sz w:val="32"/>
          <w:szCs w:val="32"/>
        </w:rPr>
      </w:pPr>
      <w:r w:rsidRPr="00D47196">
        <w:rPr>
          <w:rFonts w:cs="Helvetica Neue"/>
          <w:b/>
          <w:bCs/>
          <w:i/>
          <w:iCs/>
          <w:color w:val="262626"/>
          <w:sz w:val="32"/>
          <w:szCs w:val="32"/>
        </w:rPr>
        <w:t>Definition of Composting /</w:t>
      </w:r>
      <w:r w:rsidRPr="00D47196">
        <w:rPr>
          <w:rFonts w:cs="Helvetica Neue Light"/>
          <w:color w:val="262626"/>
          <w:sz w:val="32"/>
          <w:szCs w:val="32"/>
        </w:rPr>
        <w:t xml:space="preserve"> </w:t>
      </w:r>
      <w:r w:rsidRPr="00D47196">
        <w:rPr>
          <w:rFonts w:cs="Helvetica Neue"/>
          <w:b/>
          <w:bCs/>
          <w:i/>
          <w:iCs/>
          <w:color w:val="262626"/>
          <w:sz w:val="32"/>
          <w:szCs w:val="32"/>
        </w:rPr>
        <w:t>The Human Factor</w:t>
      </w:r>
    </w:p>
    <w:p w14:paraId="3035A927"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The help of humans is necessary for the mechanical process to take place.  Non-biodegradable should be separated from the biodegradable matters.  Biodegradable matter that has a lot of pathogens living in it should be in a hotter environment when the decomposition takes place.</w:t>
      </w:r>
    </w:p>
    <w:p w14:paraId="15A71B22"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These pathogens usually live in manure of a living organism that is not a vegetarian.  Scraps of animal meat and dairy products have a lot of pathogens living in it too.</w:t>
      </w:r>
    </w:p>
    <w:p w14:paraId="46C89249"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The biological process is the very important part of the decomposition procedure.  As nature conceives decomposition, it will shorten the process if the combination is right.</w:t>
      </w:r>
    </w:p>
    <w:p w14:paraId="17A0D76F" w14:textId="77777777" w:rsidR="004151EC" w:rsidRPr="00D47196" w:rsidRDefault="004151EC" w:rsidP="004151EC">
      <w:pPr>
        <w:widowControl w:val="0"/>
        <w:autoSpaceDE w:val="0"/>
        <w:autoSpaceDN w:val="0"/>
        <w:adjustRightInd w:val="0"/>
        <w:spacing w:after="500"/>
        <w:rPr>
          <w:rFonts w:cs="Helvetica Neue Light"/>
          <w:color w:val="262626"/>
          <w:sz w:val="28"/>
          <w:szCs w:val="28"/>
        </w:rPr>
      </w:pPr>
      <w:r w:rsidRPr="00D47196">
        <w:rPr>
          <w:rFonts w:cs="Helvetica Neue Light"/>
          <w:color w:val="262626"/>
          <w:sz w:val="28"/>
          <w:szCs w:val="28"/>
        </w:rPr>
        <w:t>Water, nitrogen, carbon, and oxygen all together is a perfect mixture to combine with organic matter to materialize the process of decomposition.  This procedure will result to productions of compost which will eventually help the soil become healthy for planting. </w:t>
      </w:r>
    </w:p>
    <w:p w14:paraId="107579CB" w14:textId="77777777" w:rsidR="004151EC" w:rsidRPr="00D47196" w:rsidRDefault="004151EC" w:rsidP="004151EC">
      <w:pPr>
        <w:widowControl w:val="0"/>
        <w:autoSpaceDE w:val="0"/>
        <w:autoSpaceDN w:val="0"/>
        <w:adjustRightInd w:val="0"/>
        <w:spacing w:after="500"/>
        <w:rPr>
          <w:rFonts w:cs="Helvetica Neue Light"/>
          <w:color w:val="262626"/>
          <w:sz w:val="32"/>
          <w:szCs w:val="32"/>
        </w:rPr>
      </w:pPr>
      <w:r w:rsidRPr="00D47196">
        <w:rPr>
          <w:rFonts w:cs="Helvetica Neue"/>
          <w:b/>
          <w:bCs/>
          <w:i/>
          <w:iCs/>
          <w:color w:val="262626"/>
          <w:sz w:val="32"/>
          <w:szCs w:val="32"/>
        </w:rPr>
        <w:t>Sources</w:t>
      </w:r>
    </w:p>
    <w:p w14:paraId="05CE2AA1" w14:textId="77777777" w:rsidR="004151EC" w:rsidRDefault="00F17D6B" w:rsidP="004151EC">
      <w:pPr>
        <w:widowControl w:val="0"/>
        <w:autoSpaceDE w:val="0"/>
        <w:autoSpaceDN w:val="0"/>
        <w:adjustRightInd w:val="0"/>
        <w:spacing w:after="500"/>
        <w:rPr>
          <w:rFonts w:cs="Helvetica Neue Light"/>
          <w:color w:val="262626"/>
          <w:sz w:val="32"/>
          <w:szCs w:val="32"/>
        </w:rPr>
      </w:pPr>
      <w:hyperlink r:id="rId22" w:history="1">
        <w:r w:rsidR="004151EC" w:rsidRPr="00D47196">
          <w:rPr>
            <w:rFonts w:cs="Helvetica Neue Light"/>
            <w:color w:val="005CBD"/>
            <w:sz w:val="32"/>
            <w:szCs w:val="32"/>
          </w:rPr>
          <w:t>http://www.epa.gov/osw/conserve/rrr/composting/index.htm</w:t>
        </w:r>
      </w:hyperlink>
      <w:r w:rsidR="004151EC" w:rsidRPr="00D47196">
        <w:rPr>
          <w:rFonts w:cs="Helvetica Neue Light"/>
          <w:color w:val="262626"/>
          <w:sz w:val="32"/>
          <w:szCs w:val="32"/>
        </w:rPr>
        <w:t> </w:t>
      </w:r>
    </w:p>
    <w:p w14:paraId="514619B6" w14:textId="77777777" w:rsidR="004151EC" w:rsidRDefault="00F17D6B" w:rsidP="004151EC">
      <w:pPr>
        <w:widowControl w:val="0"/>
        <w:autoSpaceDE w:val="0"/>
        <w:autoSpaceDN w:val="0"/>
        <w:adjustRightInd w:val="0"/>
        <w:spacing w:after="500"/>
        <w:rPr>
          <w:rFonts w:cs="Helvetica Neue Light"/>
          <w:color w:val="262626"/>
          <w:sz w:val="32"/>
          <w:szCs w:val="32"/>
        </w:rPr>
      </w:pPr>
      <w:hyperlink r:id="rId23" w:history="1">
        <w:r w:rsidR="004151EC" w:rsidRPr="00D47196">
          <w:rPr>
            <w:rFonts w:cs="Helvetica Neue Light"/>
            <w:color w:val="005CBD"/>
            <w:sz w:val="32"/>
            <w:szCs w:val="32"/>
          </w:rPr>
          <w:t>http://www.epa.gov/osw/conserve/rrr/composting/questions.htm</w:t>
        </w:r>
      </w:hyperlink>
      <w:r w:rsidR="004151EC" w:rsidRPr="00D47196">
        <w:rPr>
          <w:rFonts w:cs="Helvetica Neue Light"/>
          <w:color w:val="262626"/>
          <w:sz w:val="32"/>
          <w:szCs w:val="32"/>
        </w:rPr>
        <w:t> </w:t>
      </w:r>
    </w:p>
    <w:p w14:paraId="09552FF1" w14:textId="77777777" w:rsidR="004151EC" w:rsidRPr="00D47196" w:rsidRDefault="00F17D6B" w:rsidP="004151EC">
      <w:pPr>
        <w:widowControl w:val="0"/>
        <w:autoSpaceDE w:val="0"/>
        <w:autoSpaceDN w:val="0"/>
        <w:adjustRightInd w:val="0"/>
        <w:spacing w:after="500"/>
        <w:rPr>
          <w:rFonts w:cs="Helvetica Neue Light"/>
          <w:color w:val="262626"/>
          <w:sz w:val="32"/>
          <w:szCs w:val="32"/>
        </w:rPr>
      </w:pPr>
      <w:hyperlink r:id="rId24" w:history="1">
        <w:r w:rsidR="004151EC" w:rsidRPr="00D47196">
          <w:rPr>
            <w:rFonts w:cs="Helvetica Neue Light"/>
            <w:color w:val="005CBD"/>
            <w:sz w:val="32"/>
            <w:szCs w:val="32"/>
          </w:rPr>
          <w:t>http://www.epa.gov/osw/conserve/rrr/composting/benefits.htm</w:t>
        </w:r>
      </w:hyperlink>
    </w:p>
    <w:p w14:paraId="241CD558" w14:textId="77777777" w:rsidR="004151EC" w:rsidRDefault="004151EC" w:rsidP="004151EC">
      <w:r w:rsidRPr="00D47196">
        <w:rPr>
          <w:rFonts w:cs="Helvetica Neue Light"/>
          <w:color w:val="262626"/>
          <w:sz w:val="32"/>
          <w:szCs w:val="32"/>
        </w:rPr>
        <w:t xml:space="preserve">Thank you for visiting the </w:t>
      </w:r>
      <w:r w:rsidRPr="00D47196">
        <w:rPr>
          <w:rFonts w:cs="Helvetica Neue Light"/>
          <w:i/>
          <w:iCs/>
          <w:color w:val="262626"/>
          <w:sz w:val="32"/>
          <w:szCs w:val="32"/>
        </w:rPr>
        <w:t xml:space="preserve">Definition of Composting </w:t>
      </w:r>
      <w:r w:rsidRPr="00D47196">
        <w:rPr>
          <w:rFonts w:cs="Helvetica Neue Light"/>
          <w:color w:val="262626"/>
          <w:sz w:val="32"/>
          <w:szCs w:val="32"/>
        </w:rPr>
        <w:t>page.</w:t>
      </w:r>
      <w:r w:rsidRPr="00145560">
        <w:t xml:space="preserve"> </w:t>
      </w:r>
    </w:p>
    <w:p w14:paraId="01314B91" w14:textId="77777777" w:rsidR="004151EC" w:rsidRDefault="004151EC" w:rsidP="004151EC"/>
    <w:p w14:paraId="5B2CAECC" w14:textId="77777777" w:rsidR="004151EC" w:rsidRPr="00145560" w:rsidRDefault="004151EC" w:rsidP="004151EC">
      <w:pPr>
        <w:rPr>
          <w:sz w:val="28"/>
          <w:szCs w:val="28"/>
        </w:rPr>
      </w:pPr>
      <w:r w:rsidRPr="00145560">
        <w:rPr>
          <w:sz w:val="28"/>
          <w:szCs w:val="28"/>
        </w:rPr>
        <w:t>Citation:</w:t>
      </w:r>
    </w:p>
    <w:p w14:paraId="5C3ABFFF" w14:textId="77777777" w:rsidR="004151EC" w:rsidRPr="00145560" w:rsidRDefault="004151EC" w:rsidP="004151EC">
      <w:pPr>
        <w:rPr>
          <w:sz w:val="28"/>
          <w:szCs w:val="28"/>
        </w:rPr>
      </w:pPr>
      <w:r w:rsidRPr="00145560">
        <w:rPr>
          <w:sz w:val="28"/>
          <w:szCs w:val="28"/>
        </w:rPr>
        <w:t xml:space="preserve">Article title: </w:t>
      </w:r>
      <w:r>
        <w:rPr>
          <w:sz w:val="28"/>
          <w:szCs w:val="28"/>
        </w:rPr>
        <w:t>Definition of Composting</w:t>
      </w:r>
    </w:p>
    <w:p w14:paraId="54E4708D" w14:textId="77777777" w:rsidR="004151EC" w:rsidRPr="00145560" w:rsidRDefault="004151EC" w:rsidP="004151EC">
      <w:pPr>
        <w:rPr>
          <w:rFonts w:cs="Verdana"/>
          <w:sz w:val="28"/>
          <w:szCs w:val="28"/>
        </w:rPr>
      </w:pPr>
      <w:r w:rsidRPr="00145560">
        <w:rPr>
          <w:rFonts w:cs="Verdana"/>
          <w:sz w:val="28"/>
          <w:szCs w:val="28"/>
        </w:rPr>
        <w:t xml:space="preserve">Website title: </w:t>
      </w:r>
      <w:r>
        <w:rPr>
          <w:rFonts w:cs="Verdana"/>
          <w:sz w:val="28"/>
          <w:szCs w:val="28"/>
        </w:rPr>
        <w:t>Benefits of Recycling</w:t>
      </w:r>
    </w:p>
    <w:p w14:paraId="5ABEC609" w14:textId="77777777" w:rsidR="004151EC" w:rsidRPr="00145560" w:rsidRDefault="004151EC" w:rsidP="004151EC">
      <w:pPr>
        <w:rPr>
          <w:rFonts w:cs="Verdana"/>
          <w:sz w:val="28"/>
          <w:szCs w:val="28"/>
        </w:rPr>
      </w:pPr>
      <w:r w:rsidRPr="00145560">
        <w:rPr>
          <w:rFonts w:cs="Verdana"/>
          <w:sz w:val="28"/>
          <w:szCs w:val="28"/>
        </w:rPr>
        <w:t xml:space="preserve">Publisher: </w:t>
      </w:r>
      <w:r>
        <w:rPr>
          <w:rFonts w:cs="Verdana"/>
          <w:sz w:val="28"/>
          <w:szCs w:val="28"/>
        </w:rPr>
        <w:t>Paul Harrison and Avenstar Productions</w:t>
      </w:r>
    </w:p>
    <w:p w14:paraId="63C027ED" w14:textId="77777777" w:rsidR="004151EC" w:rsidRPr="00145560" w:rsidRDefault="004151EC" w:rsidP="004151EC">
      <w:pPr>
        <w:rPr>
          <w:rFonts w:cs="Helvetica"/>
          <w:sz w:val="28"/>
          <w:szCs w:val="28"/>
        </w:rPr>
      </w:pPr>
      <w:r w:rsidRPr="00145560">
        <w:rPr>
          <w:sz w:val="28"/>
          <w:szCs w:val="28"/>
        </w:rPr>
        <w:t>Accessed</w:t>
      </w:r>
      <w:r>
        <w:rPr>
          <w:sz w:val="28"/>
          <w:szCs w:val="28"/>
        </w:rPr>
        <w:t>: 9/13/2013</w:t>
      </w:r>
      <w:r w:rsidRPr="00145560">
        <w:rPr>
          <w:sz w:val="28"/>
          <w:szCs w:val="28"/>
        </w:rPr>
        <w:t xml:space="preserve"> </w:t>
      </w:r>
    </w:p>
    <w:p w14:paraId="5DC89513" w14:textId="77777777" w:rsidR="004151EC" w:rsidRDefault="00F17D6B" w:rsidP="004151EC">
      <w:pPr>
        <w:widowControl w:val="0"/>
        <w:autoSpaceDE w:val="0"/>
        <w:autoSpaceDN w:val="0"/>
        <w:adjustRightInd w:val="0"/>
        <w:spacing w:after="500"/>
        <w:rPr>
          <w:rStyle w:val="Hyperlink"/>
          <w:rFonts w:cs="Helvetica Neue Light"/>
          <w:sz w:val="28"/>
          <w:szCs w:val="28"/>
        </w:rPr>
      </w:pPr>
      <w:hyperlink r:id="rId25" w:history="1">
        <w:r w:rsidR="004151EC" w:rsidRPr="000E2AF5">
          <w:rPr>
            <w:rStyle w:val="Hyperlink"/>
            <w:rFonts w:cs="Helvetica Neue Light"/>
            <w:sz w:val="28"/>
            <w:szCs w:val="28"/>
          </w:rPr>
          <w:t>http://www.benefits-of-recycling.com/definitionofcomposting/</w:t>
        </w:r>
      </w:hyperlink>
    </w:p>
    <w:p w14:paraId="5F0B5E75" w14:textId="77777777" w:rsidR="00ED3905" w:rsidRDefault="00ED3905" w:rsidP="004151EC">
      <w:pPr>
        <w:widowControl w:val="0"/>
        <w:autoSpaceDE w:val="0"/>
        <w:autoSpaceDN w:val="0"/>
        <w:adjustRightInd w:val="0"/>
        <w:spacing w:after="500"/>
        <w:rPr>
          <w:rFonts w:cs="Helvetica Neue Light"/>
          <w:color w:val="262626"/>
          <w:sz w:val="28"/>
          <w:szCs w:val="28"/>
        </w:rPr>
      </w:pPr>
    </w:p>
    <w:p w14:paraId="03C14B1D" w14:textId="29E55C1C" w:rsidR="004151EC" w:rsidRDefault="00ED3905" w:rsidP="004151EC">
      <w:pPr>
        <w:widowControl w:val="0"/>
        <w:autoSpaceDE w:val="0"/>
        <w:autoSpaceDN w:val="0"/>
        <w:adjustRightInd w:val="0"/>
        <w:spacing w:after="500"/>
        <w:rPr>
          <w:rFonts w:cs="Helvetica Neue Light"/>
          <w:color w:val="262626"/>
          <w:sz w:val="28"/>
          <w:szCs w:val="28"/>
        </w:rPr>
      </w:pPr>
      <w:r>
        <w:rPr>
          <w:rFonts w:cs="Helvetica Neue Light"/>
          <w:color w:val="262626"/>
          <w:sz w:val="28"/>
          <w:szCs w:val="28"/>
        </w:rPr>
        <w:t>T</w:t>
      </w:r>
      <w:r w:rsidR="004151EC">
        <w:rPr>
          <w:rFonts w:cs="Helvetica Neue Light"/>
          <w:color w:val="262626"/>
          <w:sz w:val="28"/>
          <w:szCs w:val="28"/>
        </w:rPr>
        <w:t>ext #3</w:t>
      </w:r>
    </w:p>
    <w:p w14:paraId="72CF11AA" w14:textId="296B380E" w:rsidR="004151EC" w:rsidRPr="004151EC" w:rsidRDefault="004151EC" w:rsidP="004151EC">
      <w:pPr>
        <w:widowControl w:val="0"/>
        <w:autoSpaceDE w:val="0"/>
        <w:autoSpaceDN w:val="0"/>
        <w:adjustRightInd w:val="0"/>
        <w:spacing w:after="500"/>
        <w:rPr>
          <w:rFonts w:cs="Helvetica Neue Light"/>
          <w:color w:val="262626"/>
          <w:sz w:val="28"/>
          <w:szCs w:val="28"/>
        </w:rPr>
      </w:pPr>
      <w:r w:rsidRPr="004D19AF">
        <w:rPr>
          <w:rFonts w:cs="Times"/>
          <w:color w:val="262626"/>
          <w:sz w:val="36"/>
          <w:szCs w:val="36"/>
        </w:rPr>
        <w:t>Composting Techniques</w:t>
      </w:r>
    </w:p>
    <w:p w14:paraId="0CE59AE6" w14:textId="77777777" w:rsidR="004151EC" w:rsidRPr="004D19AF" w:rsidRDefault="004151EC" w:rsidP="004151EC">
      <w:pPr>
        <w:widowControl w:val="0"/>
        <w:autoSpaceDE w:val="0"/>
        <w:autoSpaceDN w:val="0"/>
        <w:adjustRightInd w:val="0"/>
        <w:spacing w:after="500"/>
        <w:rPr>
          <w:rFonts w:cs="Helvetica Neue Light"/>
          <w:color w:val="262626"/>
          <w:sz w:val="32"/>
          <w:szCs w:val="32"/>
        </w:rPr>
      </w:pPr>
      <w:r w:rsidRPr="004D19AF">
        <w:rPr>
          <w:rFonts w:cs="Helvetica Neue"/>
          <w:b/>
          <w:bCs/>
          <w:i/>
          <w:iCs/>
          <w:color w:val="262626"/>
          <w:sz w:val="32"/>
          <w:szCs w:val="32"/>
        </w:rPr>
        <w:t>Composting Techniques /</w:t>
      </w:r>
      <w:r w:rsidRPr="004D19AF">
        <w:rPr>
          <w:rFonts w:cs="Helvetica Neue Light"/>
          <w:color w:val="262626"/>
          <w:sz w:val="32"/>
          <w:szCs w:val="32"/>
        </w:rPr>
        <w:t xml:space="preserve"> </w:t>
      </w:r>
      <w:r w:rsidRPr="004D19AF">
        <w:rPr>
          <w:rFonts w:cs="Helvetica Neue"/>
          <w:b/>
          <w:bCs/>
          <w:i/>
          <w:iCs/>
          <w:color w:val="262626"/>
          <w:sz w:val="32"/>
          <w:szCs w:val="32"/>
        </w:rPr>
        <w:t>Using Nature’s Gifts</w:t>
      </w:r>
    </w:p>
    <w:p w14:paraId="5F743202" w14:textId="77777777" w:rsidR="004151EC"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 xml:space="preserve">Earth and nature has been through numbers of period, era, and evolution but the amazing process it conceives still astounds us and gives us the feeling of surprise and amazement.  We consider nature’s products as God’s gift.  Compost to a </w:t>
      </w:r>
      <w:hyperlink r:id="rId26" w:history="1">
        <w:r w:rsidRPr="004D19AF">
          <w:rPr>
            <w:rFonts w:cs="Helvetica Neue Light"/>
            <w:color w:val="005CBD"/>
            <w:sz w:val="28"/>
            <w:szCs w:val="28"/>
          </w:rPr>
          <w:t>gardener</w:t>
        </w:r>
      </w:hyperlink>
      <w:r w:rsidRPr="004D19AF">
        <w:rPr>
          <w:rFonts w:cs="Helvetica Neue Light"/>
          <w:color w:val="262626"/>
          <w:sz w:val="28"/>
          <w:szCs w:val="28"/>
        </w:rPr>
        <w:t xml:space="preserve"> is what fish is to fishermen.</w:t>
      </w:r>
    </w:p>
    <w:p w14:paraId="07AF695F"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Although nature conceives compost inherently, there are ways and techniques to create better than the usual results.  There are times that it shortens the process which saves the time of people.  There are also times when it produces a healthier product.</w:t>
      </w:r>
    </w:p>
    <w:p w14:paraId="6F6A118A"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We could maximize the benefits we could get from our resources through proper procedure.</w:t>
      </w:r>
    </w:p>
    <w:p w14:paraId="532FC588" w14:textId="77777777" w:rsidR="004151EC" w:rsidRPr="004D19AF" w:rsidRDefault="004151EC" w:rsidP="004151EC">
      <w:pPr>
        <w:widowControl w:val="0"/>
        <w:autoSpaceDE w:val="0"/>
        <w:autoSpaceDN w:val="0"/>
        <w:adjustRightInd w:val="0"/>
        <w:spacing w:after="500"/>
        <w:rPr>
          <w:rFonts w:cs="Helvetica Neue Light"/>
          <w:color w:val="262626"/>
          <w:sz w:val="32"/>
          <w:szCs w:val="32"/>
        </w:rPr>
      </w:pPr>
      <w:r w:rsidRPr="004D19AF">
        <w:rPr>
          <w:rFonts w:cs="Helvetica Neue"/>
          <w:b/>
          <w:bCs/>
          <w:i/>
          <w:iCs/>
          <w:color w:val="262626"/>
          <w:sz w:val="32"/>
          <w:szCs w:val="32"/>
        </w:rPr>
        <w:t>Composting Techniques /</w:t>
      </w:r>
      <w:r w:rsidRPr="004D19AF">
        <w:rPr>
          <w:rFonts w:cs="Helvetica Neue Light"/>
          <w:color w:val="262626"/>
          <w:sz w:val="32"/>
          <w:szCs w:val="32"/>
        </w:rPr>
        <w:t xml:space="preserve"> </w:t>
      </w:r>
      <w:r w:rsidRPr="004D19AF">
        <w:rPr>
          <w:rFonts w:cs="Helvetica Neue"/>
          <w:b/>
          <w:bCs/>
          <w:i/>
          <w:iCs/>
          <w:color w:val="262626"/>
          <w:sz w:val="32"/>
          <w:szCs w:val="32"/>
        </w:rPr>
        <w:t>Balance</w:t>
      </w:r>
    </w:p>
    <w:p w14:paraId="6AB9C98C"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Basically composting is all about balance.  As earthworms and insects help digest the plant to make the compost healthy, the finished compost also helps boost the activity of Earthworms and insects.  It is still magical how this perfect mixture produces nutrients to the soil.</w:t>
      </w:r>
    </w:p>
    <w:p w14:paraId="7475E336"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 xml:space="preserve">People have already found the secrets to help improve the process of composting.  Compost piles in the old times are created manually but nowadays, </w:t>
      </w:r>
      <w:hyperlink r:id="rId27" w:history="1">
        <w:r w:rsidRPr="004D19AF">
          <w:rPr>
            <w:rFonts w:cs="Helvetica Neue Light"/>
            <w:color w:val="005CBD"/>
            <w:sz w:val="28"/>
            <w:szCs w:val="28"/>
          </w:rPr>
          <w:t>composting bins</w:t>
        </w:r>
      </w:hyperlink>
      <w:r w:rsidRPr="004D19AF">
        <w:rPr>
          <w:rFonts w:cs="Helvetica Neue Light"/>
          <w:color w:val="262626"/>
          <w:sz w:val="28"/>
          <w:szCs w:val="28"/>
        </w:rPr>
        <w:t xml:space="preserve"> come in a wide variety. </w:t>
      </w:r>
      <w:hyperlink r:id="rId28" w:history="1">
        <w:r w:rsidRPr="004D19AF">
          <w:rPr>
            <w:rFonts w:cs="Helvetica Neue Light"/>
            <w:color w:val="005CBD"/>
            <w:sz w:val="28"/>
            <w:szCs w:val="28"/>
          </w:rPr>
          <w:t>Composting toilets</w:t>
        </w:r>
      </w:hyperlink>
      <w:r w:rsidRPr="004D19AF">
        <w:rPr>
          <w:rFonts w:cs="Helvetica Neue Light"/>
          <w:color w:val="262626"/>
          <w:sz w:val="28"/>
          <w:szCs w:val="28"/>
        </w:rPr>
        <w:t xml:space="preserve"> already exist today.  There are also compost aerating tools for easy mixing, and people have already experimented and distinguished what mixture can create compost activators.</w:t>
      </w:r>
    </w:p>
    <w:p w14:paraId="699A8946" w14:textId="77777777" w:rsidR="004151EC" w:rsidRPr="004D19AF" w:rsidRDefault="004151EC" w:rsidP="004151EC">
      <w:pPr>
        <w:widowControl w:val="0"/>
        <w:autoSpaceDE w:val="0"/>
        <w:autoSpaceDN w:val="0"/>
        <w:adjustRightInd w:val="0"/>
        <w:spacing w:after="500"/>
        <w:rPr>
          <w:rFonts w:cs="Helvetica Neue Light"/>
          <w:color w:val="262626"/>
          <w:sz w:val="32"/>
          <w:szCs w:val="32"/>
        </w:rPr>
      </w:pPr>
      <w:r w:rsidRPr="004D19AF">
        <w:rPr>
          <w:rFonts w:cs="Helvetica Neue Light"/>
          <w:color w:val="262626"/>
          <w:sz w:val="28"/>
          <w:szCs w:val="28"/>
        </w:rPr>
        <w:t>Piles should neither be too dry nor too wet.  Unpleasant odor often exists because of compost packed too tight.  It needs to have air passage because bad odor activates when there is poor air circulation.  Compost is not just about biodegradable scraps but it requires a certain amount of nitrogen, oxygen, carbon, and nitrogen so we have to make sure that our compost piles allow the passage of these</w:t>
      </w:r>
      <w:r w:rsidRPr="004D19AF">
        <w:rPr>
          <w:rFonts w:cs="Helvetica Neue Light"/>
          <w:color w:val="262626"/>
          <w:sz w:val="32"/>
          <w:szCs w:val="32"/>
        </w:rPr>
        <w:t>.</w:t>
      </w:r>
    </w:p>
    <w:p w14:paraId="6891299B"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Any excess or insufficient ingredient may create an unpleasant result like over-watering.  Leaves that fall from trees, grass clippings, or dried plants contribute carbon to our compost.</w:t>
      </w:r>
    </w:p>
    <w:p w14:paraId="23F5FDB8" w14:textId="77777777" w:rsidR="004151EC" w:rsidRPr="004D19AF" w:rsidRDefault="004151EC" w:rsidP="004151EC">
      <w:pPr>
        <w:widowControl w:val="0"/>
        <w:autoSpaceDE w:val="0"/>
        <w:autoSpaceDN w:val="0"/>
        <w:adjustRightInd w:val="0"/>
        <w:spacing w:after="500"/>
        <w:rPr>
          <w:rFonts w:cs="Helvetica Neue Light"/>
          <w:color w:val="262626"/>
          <w:sz w:val="32"/>
          <w:szCs w:val="32"/>
        </w:rPr>
      </w:pPr>
      <w:r w:rsidRPr="004D19AF">
        <w:rPr>
          <w:rFonts w:cs="Helvetica Neue"/>
          <w:b/>
          <w:bCs/>
          <w:i/>
          <w:iCs/>
          <w:color w:val="262626"/>
          <w:sz w:val="32"/>
          <w:szCs w:val="32"/>
        </w:rPr>
        <w:t>Composting Techniques /</w:t>
      </w:r>
      <w:r w:rsidRPr="004D19AF">
        <w:rPr>
          <w:rFonts w:cs="Helvetica Neue Light"/>
          <w:color w:val="262626"/>
          <w:sz w:val="32"/>
          <w:szCs w:val="32"/>
        </w:rPr>
        <w:t xml:space="preserve"> </w:t>
      </w:r>
      <w:r w:rsidRPr="004D19AF">
        <w:rPr>
          <w:rFonts w:cs="Helvetica Neue"/>
          <w:b/>
          <w:bCs/>
          <w:i/>
          <w:iCs/>
          <w:color w:val="262626"/>
          <w:sz w:val="32"/>
          <w:szCs w:val="32"/>
        </w:rPr>
        <w:t>Knowledge is Power</w:t>
      </w:r>
    </w:p>
    <w:p w14:paraId="2F135097"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To achieve the perfect balance, we must research about our compost materials.  We should know what is high in carbon or what lacks nitrogen.  When the insects in your compost already have infested, this indicates that the fruits and veggies in your compost are excessive than what needed.</w:t>
      </w:r>
    </w:p>
    <w:p w14:paraId="1307750B"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 xml:space="preserve">The first step in composting is researching, followed by segregating, then proper </w:t>
      </w:r>
      <w:hyperlink r:id="rId29" w:history="1">
        <w:r w:rsidRPr="004D19AF">
          <w:rPr>
            <w:rFonts w:cs="Helvetica Neue Light"/>
            <w:color w:val="005CBD"/>
            <w:sz w:val="28"/>
            <w:szCs w:val="28"/>
          </w:rPr>
          <w:t>composting</w:t>
        </w:r>
      </w:hyperlink>
      <w:r w:rsidRPr="004D19AF">
        <w:rPr>
          <w:rFonts w:cs="Helvetica Neue Light"/>
          <w:color w:val="262626"/>
          <w:sz w:val="28"/>
          <w:szCs w:val="28"/>
        </w:rPr>
        <w:t>, and the last is making sure we have used all our resources to make our compost healthy. </w:t>
      </w:r>
    </w:p>
    <w:p w14:paraId="2021E5B7"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w:b/>
          <w:bCs/>
          <w:i/>
          <w:iCs/>
          <w:color w:val="262626"/>
          <w:sz w:val="28"/>
          <w:szCs w:val="28"/>
        </w:rPr>
        <w:t>Sources</w:t>
      </w:r>
    </w:p>
    <w:p w14:paraId="4F76523B" w14:textId="77777777" w:rsidR="004151EC" w:rsidRPr="004D19AF" w:rsidRDefault="00F17D6B" w:rsidP="004151EC">
      <w:pPr>
        <w:widowControl w:val="0"/>
        <w:autoSpaceDE w:val="0"/>
        <w:autoSpaceDN w:val="0"/>
        <w:adjustRightInd w:val="0"/>
        <w:spacing w:after="500"/>
        <w:rPr>
          <w:rFonts w:cs="Helvetica Neue Light"/>
          <w:color w:val="262626"/>
          <w:sz w:val="28"/>
          <w:szCs w:val="28"/>
        </w:rPr>
      </w:pPr>
      <w:hyperlink r:id="rId30" w:history="1">
        <w:r w:rsidR="004151EC" w:rsidRPr="004D19AF">
          <w:rPr>
            <w:rFonts w:cs="Helvetica Neue Light"/>
            <w:color w:val="005CBD"/>
            <w:sz w:val="28"/>
            <w:szCs w:val="28"/>
          </w:rPr>
          <w:t>http://cityofdavis.org/pw/compost/techniques.cfm</w:t>
        </w:r>
      </w:hyperlink>
    </w:p>
    <w:p w14:paraId="093D767B" w14:textId="77777777" w:rsidR="004151EC" w:rsidRPr="004D19AF" w:rsidRDefault="004151EC" w:rsidP="004151EC">
      <w:pPr>
        <w:widowControl w:val="0"/>
        <w:autoSpaceDE w:val="0"/>
        <w:autoSpaceDN w:val="0"/>
        <w:adjustRightInd w:val="0"/>
        <w:spacing w:after="500"/>
        <w:rPr>
          <w:rFonts w:cs="Helvetica Neue Light"/>
          <w:color w:val="262626"/>
          <w:sz w:val="28"/>
          <w:szCs w:val="28"/>
        </w:rPr>
      </w:pPr>
      <w:r w:rsidRPr="004D19AF">
        <w:rPr>
          <w:rFonts w:cs="Helvetica Neue Light"/>
          <w:color w:val="262626"/>
          <w:sz w:val="28"/>
          <w:szCs w:val="28"/>
        </w:rPr>
        <w:t>http://www.compostsantacruzcounty.org/Home_Composting/Backyard_Composting/by_techniques.htm</w:t>
      </w:r>
    </w:p>
    <w:p w14:paraId="15F70662" w14:textId="77777777" w:rsidR="004151EC" w:rsidRPr="004D19AF" w:rsidRDefault="004151EC" w:rsidP="004151EC">
      <w:pPr>
        <w:rPr>
          <w:rFonts w:cs="Times"/>
          <w:color w:val="262626"/>
          <w:sz w:val="28"/>
          <w:szCs w:val="28"/>
        </w:rPr>
      </w:pPr>
      <w:r w:rsidRPr="004D19AF">
        <w:rPr>
          <w:rFonts w:cs="Helvetica Neue Light"/>
          <w:color w:val="262626"/>
          <w:sz w:val="28"/>
          <w:szCs w:val="28"/>
        </w:rPr>
        <w:t xml:space="preserve">Thank you for visiting the </w:t>
      </w:r>
      <w:r w:rsidRPr="004D19AF">
        <w:rPr>
          <w:rFonts w:cs="Helvetica Neue Light"/>
          <w:i/>
          <w:iCs/>
          <w:color w:val="262626"/>
          <w:sz w:val="28"/>
          <w:szCs w:val="28"/>
        </w:rPr>
        <w:t>Composting Techniques</w:t>
      </w:r>
      <w:r w:rsidRPr="004D19AF">
        <w:rPr>
          <w:rFonts w:cs="Helvetica Neue Light"/>
          <w:color w:val="262626"/>
          <w:sz w:val="28"/>
          <w:szCs w:val="28"/>
        </w:rPr>
        <w:t xml:space="preserve"> page.</w:t>
      </w:r>
    </w:p>
    <w:p w14:paraId="40BC8BD5" w14:textId="77777777" w:rsidR="004151EC" w:rsidRDefault="004151EC" w:rsidP="004151EC"/>
    <w:p w14:paraId="1C4D46FE" w14:textId="77777777" w:rsidR="004151EC" w:rsidRDefault="004151EC" w:rsidP="004151EC"/>
    <w:p w14:paraId="5BA9453B" w14:textId="77777777" w:rsidR="004151EC" w:rsidRPr="00145560" w:rsidRDefault="004151EC" w:rsidP="004151EC">
      <w:pPr>
        <w:rPr>
          <w:sz w:val="28"/>
          <w:szCs w:val="28"/>
        </w:rPr>
      </w:pPr>
      <w:r w:rsidRPr="00145560">
        <w:rPr>
          <w:sz w:val="28"/>
          <w:szCs w:val="28"/>
        </w:rPr>
        <w:t>Citation:</w:t>
      </w:r>
    </w:p>
    <w:p w14:paraId="07D1C2CD" w14:textId="5B91A840" w:rsidR="004151EC" w:rsidRPr="00145560" w:rsidRDefault="00F579DC" w:rsidP="004151EC">
      <w:pPr>
        <w:rPr>
          <w:sz w:val="28"/>
          <w:szCs w:val="28"/>
        </w:rPr>
      </w:pPr>
      <w:r>
        <w:rPr>
          <w:sz w:val="28"/>
          <w:szCs w:val="28"/>
        </w:rPr>
        <w:t xml:space="preserve">Article title: </w:t>
      </w:r>
      <w:r w:rsidR="004151EC">
        <w:rPr>
          <w:sz w:val="28"/>
          <w:szCs w:val="28"/>
        </w:rPr>
        <w:t>Composting</w:t>
      </w:r>
      <w:r>
        <w:rPr>
          <w:sz w:val="28"/>
          <w:szCs w:val="28"/>
        </w:rPr>
        <w:t xml:space="preserve"> Techniques</w:t>
      </w:r>
    </w:p>
    <w:p w14:paraId="152AE833" w14:textId="77777777" w:rsidR="004151EC" w:rsidRPr="00145560" w:rsidRDefault="004151EC" w:rsidP="004151EC">
      <w:pPr>
        <w:rPr>
          <w:rFonts w:cs="Verdana"/>
          <w:sz w:val="28"/>
          <w:szCs w:val="28"/>
        </w:rPr>
      </w:pPr>
      <w:r w:rsidRPr="00145560">
        <w:rPr>
          <w:rFonts w:cs="Verdana"/>
          <w:sz w:val="28"/>
          <w:szCs w:val="28"/>
        </w:rPr>
        <w:t xml:space="preserve">Website title: </w:t>
      </w:r>
      <w:r>
        <w:rPr>
          <w:rFonts w:cs="Verdana"/>
          <w:sz w:val="28"/>
          <w:szCs w:val="28"/>
        </w:rPr>
        <w:t>Benefits of Recycling</w:t>
      </w:r>
    </w:p>
    <w:p w14:paraId="2A1AA912" w14:textId="77777777" w:rsidR="004151EC" w:rsidRPr="00145560" w:rsidRDefault="004151EC" w:rsidP="004151EC">
      <w:pPr>
        <w:rPr>
          <w:rFonts w:cs="Verdana"/>
          <w:sz w:val="28"/>
          <w:szCs w:val="28"/>
        </w:rPr>
      </w:pPr>
      <w:r w:rsidRPr="00145560">
        <w:rPr>
          <w:rFonts w:cs="Verdana"/>
          <w:sz w:val="28"/>
          <w:szCs w:val="28"/>
        </w:rPr>
        <w:t xml:space="preserve">Publisher: </w:t>
      </w:r>
      <w:r>
        <w:rPr>
          <w:rFonts w:cs="Verdana"/>
          <w:sz w:val="28"/>
          <w:szCs w:val="28"/>
        </w:rPr>
        <w:t>Paul Harrison and Avenstar Productions</w:t>
      </w:r>
    </w:p>
    <w:p w14:paraId="5BD4E863" w14:textId="77777777" w:rsidR="004151EC" w:rsidRPr="00145560" w:rsidRDefault="004151EC" w:rsidP="004151EC">
      <w:pPr>
        <w:rPr>
          <w:rFonts w:cs="Helvetica"/>
          <w:sz w:val="28"/>
          <w:szCs w:val="28"/>
        </w:rPr>
      </w:pPr>
      <w:r w:rsidRPr="00145560">
        <w:rPr>
          <w:sz w:val="28"/>
          <w:szCs w:val="28"/>
        </w:rPr>
        <w:t>Accessed</w:t>
      </w:r>
      <w:r>
        <w:rPr>
          <w:sz w:val="28"/>
          <w:szCs w:val="28"/>
        </w:rPr>
        <w:t>: 9/13/2013</w:t>
      </w:r>
      <w:r w:rsidRPr="00145560">
        <w:rPr>
          <w:sz w:val="28"/>
          <w:szCs w:val="28"/>
        </w:rPr>
        <w:t xml:space="preserve"> </w:t>
      </w:r>
    </w:p>
    <w:p w14:paraId="11E3F76F" w14:textId="77777777" w:rsidR="004151EC" w:rsidRDefault="00F17D6B" w:rsidP="004151EC">
      <w:hyperlink r:id="rId31" w:history="1">
        <w:r w:rsidR="004151EC" w:rsidRPr="000E2AF5">
          <w:rPr>
            <w:rStyle w:val="Hyperlink"/>
          </w:rPr>
          <w:t>http://www.benefits-of-recycling.com/compostingtechniques/</w:t>
        </w:r>
      </w:hyperlink>
    </w:p>
    <w:p w14:paraId="71980C27" w14:textId="77777777" w:rsidR="004151EC" w:rsidRPr="004D19AF" w:rsidRDefault="004151EC" w:rsidP="004151EC"/>
    <w:p w14:paraId="2900439A" w14:textId="77777777" w:rsidR="004151EC" w:rsidRPr="00D47196" w:rsidRDefault="004151EC" w:rsidP="004151EC">
      <w:pPr>
        <w:widowControl w:val="0"/>
        <w:autoSpaceDE w:val="0"/>
        <w:autoSpaceDN w:val="0"/>
        <w:adjustRightInd w:val="0"/>
        <w:spacing w:after="500"/>
        <w:rPr>
          <w:rFonts w:cs="Helvetica Neue Light"/>
          <w:color w:val="262626"/>
          <w:sz w:val="32"/>
          <w:szCs w:val="32"/>
        </w:rPr>
      </w:pPr>
    </w:p>
    <w:p w14:paraId="16C59363" w14:textId="4B7368CF" w:rsidR="004151EC" w:rsidRDefault="004151EC" w:rsidP="00CD4D42">
      <w:pPr>
        <w:tabs>
          <w:tab w:val="left" w:pos="1902"/>
        </w:tabs>
      </w:pPr>
    </w:p>
    <w:p w14:paraId="5233A8DC" w14:textId="77777777" w:rsidR="00ED3905" w:rsidRDefault="00ED3905" w:rsidP="00CD4D42">
      <w:pPr>
        <w:tabs>
          <w:tab w:val="left" w:pos="1902"/>
        </w:tabs>
      </w:pPr>
    </w:p>
    <w:p w14:paraId="34B400ED" w14:textId="7C27A41C" w:rsidR="004151EC" w:rsidRDefault="004151EC" w:rsidP="00CD4D42">
      <w:pPr>
        <w:tabs>
          <w:tab w:val="left" w:pos="1902"/>
        </w:tabs>
        <w:rPr>
          <w:noProof/>
        </w:rPr>
      </w:pPr>
    </w:p>
    <w:p w14:paraId="17CFC507" w14:textId="77777777" w:rsidR="00ED3905" w:rsidRDefault="00ED3905" w:rsidP="00CD4D42">
      <w:pPr>
        <w:tabs>
          <w:tab w:val="left" w:pos="1902"/>
        </w:tabs>
        <w:rPr>
          <w:noProof/>
        </w:rPr>
      </w:pPr>
    </w:p>
    <w:p w14:paraId="18C664F4" w14:textId="77777777" w:rsidR="00ED3905" w:rsidRDefault="00ED3905" w:rsidP="00CD4D42">
      <w:pPr>
        <w:tabs>
          <w:tab w:val="left" w:pos="1902"/>
        </w:tabs>
      </w:pPr>
    </w:p>
    <w:p w14:paraId="78945445" w14:textId="4956C98D" w:rsidR="00965498" w:rsidRDefault="00965498" w:rsidP="00CD4D42">
      <w:pPr>
        <w:tabs>
          <w:tab w:val="left" w:pos="1902"/>
        </w:tabs>
      </w:pPr>
      <w:r>
        <w:rPr>
          <w:rFonts w:ascii="Helvetica" w:hAnsi="Helvetica" w:cs="Helvetica"/>
          <w:noProof/>
        </w:rPr>
        <w:drawing>
          <wp:anchor distT="0" distB="0" distL="114300" distR="114300" simplePos="0" relativeHeight="251662336" behindDoc="0" locked="0" layoutInCell="1" allowOverlap="1" wp14:anchorId="1B24C0CC" wp14:editId="6C0500DD">
            <wp:simplePos x="0" y="0"/>
            <wp:positionH relativeFrom="column">
              <wp:posOffset>1714500</wp:posOffset>
            </wp:positionH>
            <wp:positionV relativeFrom="paragraph">
              <wp:posOffset>1143000</wp:posOffset>
            </wp:positionV>
            <wp:extent cx="3355340" cy="4441190"/>
            <wp:effectExtent l="0" t="0" r="0" b="3810"/>
            <wp:wrapTopAndBottom/>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5340" cy="444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F35" w14:textId="587DD834" w:rsidR="00965498" w:rsidRPr="00965498" w:rsidRDefault="00A532AA" w:rsidP="00965498">
      <w:r>
        <w:t>Text #5</w:t>
      </w:r>
    </w:p>
    <w:p w14:paraId="66456F19" w14:textId="77777777" w:rsidR="00965498" w:rsidRPr="00965498" w:rsidRDefault="00965498" w:rsidP="00965498"/>
    <w:p w14:paraId="49DC5046" w14:textId="77777777" w:rsidR="00965498" w:rsidRPr="00965498" w:rsidRDefault="00965498" w:rsidP="00965498"/>
    <w:p w14:paraId="3E4A3674" w14:textId="77777777" w:rsidR="00965498" w:rsidRPr="00965498" w:rsidRDefault="00965498" w:rsidP="00965498"/>
    <w:p w14:paraId="6F7993B0" w14:textId="77777777" w:rsidR="00965498" w:rsidRPr="00965498" w:rsidRDefault="00965498" w:rsidP="00965498"/>
    <w:p w14:paraId="4314BF00" w14:textId="77777777" w:rsidR="00965498" w:rsidRPr="00965498" w:rsidRDefault="00965498" w:rsidP="00965498"/>
    <w:p w14:paraId="519A9576" w14:textId="77777777" w:rsidR="00965498" w:rsidRPr="00965498" w:rsidRDefault="00965498" w:rsidP="00965498"/>
    <w:p w14:paraId="5C92A21F" w14:textId="77777777" w:rsidR="00965498" w:rsidRPr="00965498" w:rsidRDefault="00965498" w:rsidP="00965498"/>
    <w:p w14:paraId="58B623F8" w14:textId="77777777" w:rsidR="00965498" w:rsidRPr="00965498" w:rsidRDefault="00965498" w:rsidP="00965498"/>
    <w:p w14:paraId="25EB1445" w14:textId="77777777" w:rsidR="00965498" w:rsidRPr="00965498" w:rsidRDefault="00965498" w:rsidP="00965498"/>
    <w:p w14:paraId="604AFAD1" w14:textId="77777777" w:rsidR="00965498" w:rsidRPr="00145560" w:rsidRDefault="00965498" w:rsidP="00965498">
      <w:pPr>
        <w:rPr>
          <w:sz w:val="28"/>
          <w:szCs w:val="28"/>
        </w:rPr>
      </w:pPr>
      <w:r w:rsidRPr="00145560">
        <w:rPr>
          <w:sz w:val="28"/>
          <w:szCs w:val="28"/>
        </w:rPr>
        <w:t>Citation:</w:t>
      </w:r>
    </w:p>
    <w:p w14:paraId="37850136" w14:textId="77777777" w:rsidR="00965498" w:rsidRPr="00145560" w:rsidRDefault="00965498" w:rsidP="00965498">
      <w:pPr>
        <w:rPr>
          <w:sz w:val="28"/>
          <w:szCs w:val="28"/>
        </w:rPr>
      </w:pPr>
      <w:r w:rsidRPr="00145560">
        <w:rPr>
          <w:sz w:val="28"/>
          <w:szCs w:val="28"/>
        </w:rPr>
        <w:t xml:space="preserve">Article title: </w:t>
      </w:r>
      <w:r>
        <w:rPr>
          <w:sz w:val="28"/>
          <w:szCs w:val="28"/>
        </w:rPr>
        <w:t>Reducing Food Waste</w:t>
      </w:r>
    </w:p>
    <w:p w14:paraId="048C53EE" w14:textId="77777777" w:rsidR="00965498" w:rsidRPr="00145560" w:rsidRDefault="00965498" w:rsidP="00965498">
      <w:pPr>
        <w:rPr>
          <w:rFonts w:cs="Verdana"/>
          <w:sz w:val="28"/>
          <w:szCs w:val="28"/>
        </w:rPr>
      </w:pPr>
      <w:r w:rsidRPr="00145560">
        <w:rPr>
          <w:rFonts w:cs="Verdana"/>
          <w:sz w:val="28"/>
          <w:szCs w:val="28"/>
        </w:rPr>
        <w:t xml:space="preserve">Website title: </w:t>
      </w:r>
      <w:r>
        <w:rPr>
          <w:rFonts w:cs="Verdana"/>
          <w:sz w:val="28"/>
          <w:szCs w:val="28"/>
        </w:rPr>
        <w:t>Wastes</w:t>
      </w:r>
    </w:p>
    <w:p w14:paraId="167C86BD" w14:textId="77777777" w:rsidR="00965498" w:rsidRPr="00145560" w:rsidRDefault="00965498" w:rsidP="00965498">
      <w:pPr>
        <w:rPr>
          <w:rFonts w:cs="Verdana"/>
          <w:sz w:val="28"/>
          <w:szCs w:val="28"/>
        </w:rPr>
      </w:pPr>
      <w:r w:rsidRPr="00145560">
        <w:rPr>
          <w:rFonts w:cs="Verdana"/>
          <w:sz w:val="28"/>
          <w:szCs w:val="28"/>
        </w:rPr>
        <w:t xml:space="preserve">Publisher: </w:t>
      </w:r>
      <w:r>
        <w:rPr>
          <w:rFonts w:cs="Verdana"/>
          <w:sz w:val="28"/>
          <w:szCs w:val="28"/>
        </w:rPr>
        <w:t>United States Environmental Protection Agency</w:t>
      </w:r>
    </w:p>
    <w:p w14:paraId="0DFD1336" w14:textId="40D6BE3C" w:rsidR="00341BFB" w:rsidRDefault="00965498" w:rsidP="00965498">
      <w:pPr>
        <w:rPr>
          <w:sz w:val="28"/>
          <w:szCs w:val="28"/>
        </w:rPr>
      </w:pPr>
      <w:r w:rsidRPr="00145560">
        <w:rPr>
          <w:sz w:val="28"/>
          <w:szCs w:val="28"/>
        </w:rPr>
        <w:t>Accessed</w:t>
      </w:r>
      <w:r>
        <w:rPr>
          <w:sz w:val="28"/>
          <w:szCs w:val="28"/>
        </w:rPr>
        <w:t>: 9/14/2013</w:t>
      </w:r>
      <w:r w:rsidRPr="00145560">
        <w:rPr>
          <w:sz w:val="28"/>
          <w:szCs w:val="28"/>
        </w:rPr>
        <w:t xml:space="preserve"> </w:t>
      </w:r>
    </w:p>
    <w:p w14:paraId="21680AB0" w14:textId="77777777" w:rsidR="00965498" w:rsidRDefault="00965498" w:rsidP="00965498"/>
    <w:p w14:paraId="2F6ED928" w14:textId="77777777" w:rsidR="00965498" w:rsidRDefault="00F17D6B" w:rsidP="00965498">
      <w:hyperlink r:id="rId33" w:history="1">
        <w:r w:rsidR="00965498" w:rsidRPr="000E2AF5">
          <w:rPr>
            <w:rStyle w:val="Hyperlink"/>
          </w:rPr>
          <w:t>http://www.epa.gov/epawaste/conserve/foodwaste/</w:t>
        </w:r>
      </w:hyperlink>
    </w:p>
    <w:p w14:paraId="4A8D977E" w14:textId="77777777" w:rsidR="00965498" w:rsidRDefault="00965498" w:rsidP="00965498"/>
    <w:p w14:paraId="6B3485A3" w14:textId="77777777" w:rsidR="00965498" w:rsidRDefault="00965498" w:rsidP="00965498"/>
    <w:p w14:paraId="094CCAF2" w14:textId="77777777" w:rsidR="00341BFB" w:rsidRDefault="00341BFB" w:rsidP="00965498"/>
    <w:p w14:paraId="6212581D" w14:textId="77777777" w:rsidR="00341BFB" w:rsidRDefault="00341BFB" w:rsidP="00965498"/>
    <w:p w14:paraId="6A4C03DB" w14:textId="7CAFFEF5" w:rsidR="00341BFB" w:rsidRPr="00C338E8" w:rsidRDefault="00341BFB" w:rsidP="00C338E8">
      <w:pPr>
        <w:rPr>
          <w:rFonts w:cs="Helvetica"/>
          <w:sz w:val="28"/>
          <w:szCs w:val="28"/>
        </w:rPr>
      </w:pPr>
    </w:p>
    <w:p w14:paraId="013CDDFA" w14:textId="77777777" w:rsidR="00341BFB" w:rsidRPr="00341BFB" w:rsidRDefault="00341BFB" w:rsidP="00341BFB">
      <w:pPr>
        <w:pStyle w:val="ListParagraph"/>
        <w:rPr>
          <w:rFonts w:cs="Helvetica"/>
          <w:sz w:val="28"/>
          <w:szCs w:val="28"/>
        </w:rPr>
      </w:pPr>
    </w:p>
    <w:p w14:paraId="792BB52C" w14:textId="77777777" w:rsidR="00341BFB" w:rsidRPr="00953114" w:rsidRDefault="00341BFB" w:rsidP="00953114">
      <w:pPr>
        <w:ind w:left="360"/>
        <w:rPr>
          <w:rFonts w:cs="Helvetica"/>
          <w:sz w:val="28"/>
          <w:szCs w:val="28"/>
        </w:rPr>
      </w:pPr>
      <w:r>
        <w:t>Composting with Willie the Worm:</w:t>
      </w:r>
      <w:r w:rsidRPr="00953114">
        <w:rPr>
          <w:sz w:val="20"/>
          <w:szCs w:val="20"/>
        </w:rPr>
        <w:t xml:space="preserve"> </w:t>
      </w:r>
    </w:p>
    <w:p w14:paraId="1CD24063" w14:textId="77777777" w:rsidR="00341BFB" w:rsidRDefault="00F17D6B" w:rsidP="00953114">
      <w:pPr>
        <w:pStyle w:val="ListParagraph"/>
        <w:rPr>
          <w:rStyle w:val="Hyperlink"/>
          <w:rFonts w:cs="Helvetica"/>
        </w:rPr>
      </w:pPr>
      <w:hyperlink r:id="rId34" w:anchor="print" w:history="1">
        <w:r w:rsidR="00341BFB" w:rsidRPr="004B733D">
          <w:rPr>
            <w:rStyle w:val="Hyperlink"/>
            <w:rFonts w:cs="Helvetica"/>
          </w:rPr>
          <w:t>http://www.michigan.gov/kids/0,1607,7-247-49067-62499--,00.html#print</w:t>
        </w:r>
      </w:hyperlink>
    </w:p>
    <w:p w14:paraId="7F9938D4" w14:textId="77777777" w:rsidR="00953114" w:rsidRPr="004B733D" w:rsidRDefault="00953114" w:rsidP="00953114">
      <w:pPr>
        <w:pStyle w:val="ListParagraph"/>
        <w:rPr>
          <w:rStyle w:val="Hyperlink"/>
          <w:rFonts w:cs="Helvetica"/>
        </w:rPr>
      </w:pPr>
    </w:p>
    <w:p w14:paraId="48FCE2EA" w14:textId="77777777" w:rsidR="00341BFB" w:rsidRDefault="00341BFB" w:rsidP="00953114">
      <w:pPr>
        <w:ind w:left="360"/>
        <w:rPr>
          <w:rStyle w:val="Hyperlink"/>
          <w:rFonts w:cs="Helvetica Neue Light"/>
        </w:rPr>
      </w:pPr>
      <w:r w:rsidRPr="004B733D">
        <w:t xml:space="preserve">Definition of Composting: </w:t>
      </w:r>
      <w:hyperlink r:id="rId35" w:history="1">
        <w:r w:rsidRPr="00953114">
          <w:rPr>
            <w:rStyle w:val="Hyperlink"/>
            <w:rFonts w:cs="Helvetica Neue Light"/>
          </w:rPr>
          <w:t>http://www.benefits-of-recycling.com/definition of composting/</w:t>
        </w:r>
      </w:hyperlink>
    </w:p>
    <w:p w14:paraId="34260996" w14:textId="77777777" w:rsidR="00953114" w:rsidRPr="00953114" w:rsidRDefault="00953114" w:rsidP="00953114">
      <w:pPr>
        <w:ind w:left="360"/>
        <w:rPr>
          <w:rFonts w:cs="Helvetica"/>
        </w:rPr>
      </w:pPr>
    </w:p>
    <w:p w14:paraId="289A19C1" w14:textId="77777777" w:rsidR="00341BFB" w:rsidRDefault="00341BFB" w:rsidP="00953114">
      <w:pPr>
        <w:ind w:left="360"/>
        <w:rPr>
          <w:rStyle w:val="Hyperlink"/>
          <w:rFonts w:cs="Helvetica"/>
        </w:rPr>
      </w:pPr>
      <w:r w:rsidRPr="00953114">
        <w:rPr>
          <w:rFonts w:cs="Helvetica Neue Light"/>
        </w:rPr>
        <w:t xml:space="preserve">Composting Techniques: </w:t>
      </w:r>
      <w:hyperlink r:id="rId36" w:history="1">
        <w:r w:rsidRPr="00953114">
          <w:rPr>
            <w:rStyle w:val="Hyperlink"/>
            <w:rFonts w:cs="Helvetica"/>
          </w:rPr>
          <w:t>http://www.benefits-of-recycling.com/compostingtechniques/</w:t>
        </w:r>
      </w:hyperlink>
    </w:p>
    <w:p w14:paraId="324AA0FA" w14:textId="77777777" w:rsidR="00953114" w:rsidRPr="00953114" w:rsidRDefault="00953114" w:rsidP="00953114">
      <w:pPr>
        <w:ind w:left="360"/>
        <w:rPr>
          <w:rStyle w:val="Hyperlink"/>
          <w:rFonts w:cs="Helvetica"/>
          <w:sz w:val="28"/>
          <w:szCs w:val="28"/>
        </w:rPr>
      </w:pPr>
    </w:p>
    <w:p w14:paraId="6C76A4E3" w14:textId="0C0C5BB8" w:rsidR="002548D0" w:rsidRDefault="00341BFB" w:rsidP="002548D0">
      <w:pPr>
        <w:ind w:left="360"/>
        <w:rPr>
          <w:rFonts w:cs="Helvetica"/>
        </w:rPr>
      </w:pPr>
      <w:r w:rsidRPr="00953114">
        <w:rPr>
          <w:rFonts w:cs="Helvetica"/>
        </w:rPr>
        <w:t>Backyard Composting: Local brochure</w:t>
      </w:r>
      <w:r w:rsidR="002548D0" w:rsidRPr="002548D0">
        <w:t xml:space="preserve"> </w:t>
      </w:r>
      <w:hyperlink r:id="rId37" w:history="1">
        <w:r w:rsidR="002548D0" w:rsidRPr="00B81AB8">
          <w:rPr>
            <w:rStyle w:val="Hyperlink"/>
            <w:rFonts w:cs="Helvetica"/>
          </w:rPr>
          <w:t>http://www.whiteriverswmd.org/sites/default/files/backyard-composting.pdf</w:t>
        </w:r>
      </w:hyperlink>
    </w:p>
    <w:p w14:paraId="740E565B" w14:textId="65626D6A" w:rsidR="00953114" w:rsidRPr="002548D0" w:rsidRDefault="002548D0" w:rsidP="002548D0">
      <w:pPr>
        <w:rPr>
          <w:rFonts w:cs="Helvetica"/>
        </w:rPr>
      </w:pPr>
      <w:r>
        <w:rPr>
          <w:rFonts w:cs="Helvetica"/>
        </w:rPr>
        <w:t xml:space="preserve">   </w:t>
      </w:r>
    </w:p>
    <w:p w14:paraId="75FAF7BF" w14:textId="77777777" w:rsidR="00341BFB" w:rsidRPr="00953114" w:rsidRDefault="00341BFB" w:rsidP="00953114">
      <w:pPr>
        <w:ind w:left="360"/>
        <w:rPr>
          <w:rFonts w:cs="Helvetica"/>
          <w:sz w:val="28"/>
          <w:szCs w:val="28"/>
        </w:rPr>
      </w:pPr>
      <w:r w:rsidRPr="00953114">
        <w:rPr>
          <w:rFonts w:cs="Helvetica"/>
        </w:rPr>
        <w:t>Backyard Composting: EPA Brochure</w:t>
      </w:r>
    </w:p>
    <w:p w14:paraId="37FF4469" w14:textId="77777777" w:rsidR="00341BFB" w:rsidRPr="004636E5" w:rsidRDefault="00F17D6B" w:rsidP="00953114">
      <w:pPr>
        <w:pStyle w:val="ListParagraph"/>
        <w:rPr>
          <w:rStyle w:val="Hyperlink"/>
          <w:rFonts w:cs="Helvetica"/>
          <w:sz w:val="28"/>
          <w:szCs w:val="28"/>
        </w:rPr>
      </w:pPr>
      <w:hyperlink r:id="rId38" w:history="1">
        <w:r w:rsidR="00341BFB" w:rsidRPr="000E2AF5">
          <w:rPr>
            <w:rStyle w:val="Hyperlink"/>
            <w:rFonts w:cs="Helvetica"/>
          </w:rPr>
          <w:t>http://www.epa.gov/wastes/conserve/tools/greenscapes/pubs/compost-guide.pdf</w:t>
        </w:r>
      </w:hyperlink>
    </w:p>
    <w:p w14:paraId="56F04AE2" w14:textId="77777777" w:rsidR="00341BFB" w:rsidRPr="004636E5" w:rsidRDefault="00341BFB" w:rsidP="00953114">
      <w:pPr>
        <w:ind w:left="360"/>
        <w:rPr>
          <w:rFonts w:cs="Helvetica"/>
          <w:sz w:val="28"/>
          <w:szCs w:val="28"/>
        </w:rPr>
      </w:pPr>
    </w:p>
    <w:p w14:paraId="5B7598AA" w14:textId="77777777" w:rsidR="00341BFB" w:rsidRPr="00953114" w:rsidRDefault="00341BFB" w:rsidP="00953114">
      <w:pPr>
        <w:ind w:left="360"/>
        <w:rPr>
          <w:rFonts w:cs="Helvetica"/>
          <w:sz w:val="28"/>
          <w:szCs w:val="28"/>
        </w:rPr>
      </w:pPr>
      <w:r w:rsidRPr="00953114">
        <w:rPr>
          <w:rFonts w:cs="Helvetica"/>
        </w:rPr>
        <w:t xml:space="preserve">Food Waste Chart:  </w:t>
      </w:r>
      <w:hyperlink r:id="rId39" w:history="1">
        <w:r w:rsidRPr="000E2AF5">
          <w:rPr>
            <w:rStyle w:val="Hyperlink"/>
          </w:rPr>
          <w:t>http://www.epa.gov/epawaste/conserve/foodwaste/</w:t>
        </w:r>
      </w:hyperlink>
    </w:p>
    <w:p w14:paraId="217F0DED" w14:textId="46F834BE" w:rsidR="004151EC" w:rsidRDefault="004151EC" w:rsidP="00965498"/>
    <w:p w14:paraId="63142244" w14:textId="77777777" w:rsidR="00C338E8" w:rsidRDefault="00C338E8" w:rsidP="00965498"/>
    <w:p w14:paraId="68F55FD7" w14:textId="77777777" w:rsidR="00C338E8" w:rsidRPr="00953114" w:rsidRDefault="00C338E8" w:rsidP="00C338E8">
      <w:pPr>
        <w:ind w:left="360"/>
        <w:rPr>
          <w:rFonts w:cs="Helvetica"/>
          <w:sz w:val="28"/>
          <w:szCs w:val="28"/>
        </w:rPr>
      </w:pPr>
      <w:r>
        <w:t>Composting with Willie the Worm:</w:t>
      </w:r>
      <w:r w:rsidRPr="00953114">
        <w:rPr>
          <w:sz w:val="20"/>
          <w:szCs w:val="20"/>
        </w:rPr>
        <w:t xml:space="preserve"> </w:t>
      </w:r>
    </w:p>
    <w:p w14:paraId="286AA9B4" w14:textId="77777777" w:rsidR="00C338E8" w:rsidRDefault="00F17D6B" w:rsidP="00C338E8">
      <w:pPr>
        <w:pStyle w:val="ListParagraph"/>
        <w:rPr>
          <w:rStyle w:val="Hyperlink"/>
          <w:rFonts w:cs="Helvetica"/>
        </w:rPr>
      </w:pPr>
      <w:hyperlink r:id="rId40" w:anchor="print" w:history="1">
        <w:r w:rsidR="00C338E8" w:rsidRPr="004B733D">
          <w:rPr>
            <w:rStyle w:val="Hyperlink"/>
            <w:rFonts w:cs="Helvetica"/>
          </w:rPr>
          <w:t>http://www.michigan.gov/kids/0,1607,7-247-49067-62499--,00.html#print</w:t>
        </w:r>
      </w:hyperlink>
    </w:p>
    <w:p w14:paraId="1EFD15C4" w14:textId="77777777" w:rsidR="00C338E8" w:rsidRPr="004B733D" w:rsidRDefault="00C338E8" w:rsidP="00C338E8">
      <w:pPr>
        <w:pStyle w:val="ListParagraph"/>
        <w:rPr>
          <w:rStyle w:val="Hyperlink"/>
          <w:rFonts w:cs="Helvetica"/>
        </w:rPr>
      </w:pPr>
    </w:p>
    <w:p w14:paraId="6E38BC98" w14:textId="77777777" w:rsidR="00C338E8" w:rsidRDefault="00C338E8" w:rsidP="00C338E8">
      <w:pPr>
        <w:ind w:left="360"/>
        <w:rPr>
          <w:rStyle w:val="Hyperlink"/>
          <w:rFonts w:cs="Helvetica Neue Light"/>
        </w:rPr>
      </w:pPr>
      <w:r w:rsidRPr="004B733D">
        <w:t xml:space="preserve">Definition of Composting: </w:t>
      </w:r>
      <w:hyperlink r:id="rId41" w:history="1">
        <w:r w:rsidRPr="00953114">
          <w:rPr>
            <w:rStyle w:val="Hyperlink"/>
            <w:rFonts w:cs="Helvetica Neue Light"/>
          </w:rPr>
          <w:t>http://www.benefits-of-recycling.com/definition of composting/</w:t>
        </w:r>
      </w:hyperlink>
    </w:p>
    <w:p w14:paraId="11A7FC7F" w14:textId="77777777" w:rsidR="00C338E8" w:rsidRPr="00953114" w:rsidRDefault="00C338E8" w:rsidP="00C338E8">
      <w:pPr>
        <w:ind w:left="360"/>
        <w:rPr>
          <w:rFonts w:cs="Helvetica"/>
        </w:rPr>
      </w:pPr>
    </w:p>
    <w:p w14:paraId="748E4F8D" w14:textId="77777777" w:rsidR="00C338E8" w:rsidRDefault="00C338E8" w:rsidP="00C338E8">
      <w:pPr>
        <w:ind w:left="360"/>
        <w:rPr>
          <w:rStyle w:val="Hyperlink"/>
          <w:rFonts w:cs="Helvetica"/>
        </w:rPr>
      </w:pPr>
      <w:r w:rsidRPr="00953114">
        <w:rPr>
          <w:rFonts w:cs="Helvetica Neue Light"/>
        </w:rPr>
        <w:t xml:space="preserve">Composting Techniques: </w:t>
      </w:r>
      <w:hyperlink r:id="rId42" w:history="1">
        <w:r w:rsidRPr="00953114">
          <w:rPr>
            <w:rStyle w:val="Hyperlink"/>
            <w:rFonts w:cs="Helvetica"/>
          </w:rPr>
          <w:t>http://www.benefits-of-recycling.com/compostingtechniques/</w:t>
        </w:r>
      </w:hyperlink>
    </w:p>
    <w:p w14:paraId="128ED600" w14:textId="77777777" w:rsidR="00C338E8" w:rsidRPr="00953114" w:rsidRDefault="00C338E8" w:rsidP="00C338E8">
      <w:pPr>
        <w:ind w:left="360"/>
        <w:rPr>
          <w:rStyle w:val="Hyperlink"/>
          <w:rFonts w:cs="Helvetica"/>
          <w:sz w:val="28"/>
          <w:szCs w:val="28"/>
        </w:rPr>
      </w:pPr>
    </w:p>
    <w:p w14:paraId="0CB4888F" w14:textId="77777777" w:rsidR="00C338E8" w:rsidRDefault="00C338E8" w:rsidP="00C338E8">
      <w:pPr>
        <w:ind w:left="360"/>
        <w:rPr>
          <w:rFonts w:cs="Helvetica"/>
        </w:rPr>
      </w:pPr>
      <w:r w:rsidRPr="00953114">
        <w:rPr>
          <w:rFonts w:cs="Helvetica"/>
        </w:rPr>
        <w:t>Backyard Composting: Local brochure</w:t>
      </w:r>
      <w:r w:rsidRPr="002548D0">
        <w:t xml:space="preserve"> </w:t>
      </w:r>
      <w:hyperlink r:id="rId43" w:history="1">
        <w:r w:rsidRPr="00B81AB8">
          <w:rPr>
            <w:rStyle w:val="Hyperlink"/>
            <w:rFonts w:cs="Helvetica"/>
          </w:rPr>
          <w:t>http://www.whiteriverswmd.org/sites/default/files/backyard-composting.pdf</w:t>
        </w:r>
      </w:hyperlink>
    </w:p>
    <w:p w14:paraId="04E77F2A" w14:textId="77777777" w:rsidR="00C338E8" w:rsidRPr="002548D0" w:rsidRDefault="00C338E8" w:rsidP="00C338E8">
      <w:pPr>
        <w:rPr>
          <w:rFonts w:cs="Helvetica"/>
        </w:rPr>
      </w:pPr>
      <w:r>
        <w:rPr>
          <w:rFonts w:cs="Helvetica"/>
        </w:rPr>
        <w:t xml:space="preserve">   </w:t>
      </w:r>
    </w:p>
    <w:p w14:paraId="40061DFD" w14:textId="77777777" w:rsidR="00C338E8" w:rsidRPr="00953114" w:rsidRDefault="00C338E8" w:rsidP="00C338E8">
      <w:pPr>
        <w:ind w:left="360"/>
        <w:rPr>
          <w:rFonts w:cs="Helvetica"/>
          <w:sz w:val="28"/>
          <w:szCs w:val="28"/>
        </w:rPr>
      </w:pPr>
      <w:r w:rsidRPr="00953114">
        <w:rPr>
          <w:rFonts w:cs="Helvetica"/>
        </w:rPr>
        <w:t>Backyard Composting: EPA Brochure</w:t>
      </w:r>
    </w:p>
    <w:p w14:paraId="45B9416F" w14:textId="77777777" w:rsidR="00C338E8" w:rsidRPr="004636E5" w:rsidRDefault="00F17D6B" w:rsidP="00C338E8">
      <w:pPr>
        <w:pStyle w:val="ListParagraph"/>
        <w:rPr>
          <w:rStyle w:val="Hyperlink"/>
          <w:rFonts w:cs="Helvetica"/>
          <w:sz w:val="28"/>
          <w:szCs w:val="28"/>
        </w:rPr>
      </w:pPr>
      <w:hyperlink r:id="rId44" w:history="1">
        <w:r w:rsidR="00C338E8" w:rsidRPr="000E2AF5">
          <w:rPr>
            <w:rStyle w:val="Hyperlink"/>
            <w:rFonts w:cs="Helvetica"/>
          </w:rPr>
          <w:t>http://www.epa.gov/wastes/conserve/tools/greenscapes/pubs/compost-guide.pdf</w:t>
        </w:r>
      </w:hyperlink>
    </w:p>
    <w:p w14:paraId="6F1026F3" w14:textId="77777777" w:rsidR="00C338E8" w:rsidRPr="004636E5" w:rsidRDefault="00C338E8" w:rsidP="00C338E8">
      <w:pPr>
        <w:ind w:left="360"/>
        <w:rPr>
          <w:rFonts w:cs="Helvetica"/>
          <w:sz w:val="28"/>
          <w:szCs w:val="28"/>
        </w:rPr>
      </w:pPr>
    </w:p>
    <w:p w14:paraId="59B31A22" w14:textId="77777777" w:rsidR="00C338E8" w:rsidRDefault="00C338E8" w:rsidP="00C338E8">
      <w:pPr>
        <w:ind w:left="360"/>
        <w:rPr>
          <w:rStyle w:val="Hyperlink"/>
        </w:rPr>
      </w:pPr>
      <w:r w:rsidRPr="00953114">
        <w:rPr>
          <w:rFonts w:cs="Helvetica"/>
        </w:rPr>
        <w:t xml:space="preserve">Food Waste Chart:  </w:t>
      </w:r>
      <w:hyperlink r:id="rId45" w:history="1">
        <w:r w:rsidRPr="000E2AF5">
          <w:rPr>
            <w:rStyle w:val="Hyperlink"/>
          </w:rPr>
          <w:t>http://www.epa.gov/epawaste/conserve/foodwaste/</w:t>
        </w:r>
      </w:hyperlink>
    </w:p>
    <w:p w14:paraId="3B7B1A62" w14:textId="77777777" w:rsidR="00C338E8" w:rsidRPr="00953114" w:rsidRDefault="00C338E8" w:rsidP="00C338E8">
      <w:pPr>
        <w:ind w:left="360"/>
        <w:rPr>
          <w:rFonts w:cs="Helvetica"/>
          <w:sz w:val="28"/>
          <w:szCs w:val="28"/>
        </w:rPr>
      </w:pPr>
    </w:p>
    <w:p w14:paraId="16738656" w14:textId="77777777" w:rsidR="00C338E8" w:rsidRDefault="00C338E8" w:rsidP="00965498"/>
    <w:p w14:paraId="29A3EE79" w14:textId="77777777" w:rsidR="00C338E8" w:rsidRPr="00953114" w:rsidRDefault="00C338E8" w:rsidP="00C338E8">
      <w:pPr>
        <w:ind w:left="360"/>
        <w:rPr>
          <w:rFonts w:cs="Helvetica"/>
          <w:sz w:val="28"/>
          <w:szCs w:val="28"/>
        </w:rPr>
      </w:pPr>
      <w:r>
        <w:t>Composting with Willie the Worm:</w:t>
      </w:r>
      <w:r w:rsidRPr="00953114">
        <w:rPr>
          <w:sz w:val="20"/>
          <w:szCs w:val="20"/>
        </w:rPr>
        <w:t xml:space="preserve"> </w:t>
      </w:r>
    </w:p>
    <w:p w14:paraId="11005FAB" w14:textId="77777777" w:rsidR="00C338E8" w:rsidRDefault="00F17D6B" w:rsidP="00C338E8">
      <w:pPr>
        <w:pStyle w:val="ListParagraph"/>
        <w:rPr>
          <w:rStyle w:val="Hyperlink"/>
          <w:rFonts w:cs="Helvetica"/>
        </w:rPr>
      </w:pPr>
      <w:hyperlink r:id="rId46" w:anchor="print" w:history="1">
        <w:r w:rsidR="00C338E8" w:rsidRPr="004B733D">
          <w:rPr>
            <w:rStyle w:val="Hyperlink"/>
            <w:rFonts w:cs="Helvetica"/>
          </w:rPr>
          <w:t>http://www.michigan.gov/kids/0,1607,7-247-49067-62499--,00.html#print</w:t>
        </w:r>
      </w:hyperlink>
    </w:p>
    <w:p w14:paraId="5662D014" w14:textId="77777777" w:rsidR="00C338E8" w:rsidRPr="004B733D" w:rsidRDefault="00C338E8" w:rsidP="00C338E8">
      <w:pPr>
        <w:pStyle w:val="ListParagraph"/>
        <w:rPr>
          <w:rStyle w:val="Hyperlink"/>
          <w:rFonts w:cs="Helvetica"/>
        </w:rPr>
      </w:pPr>
    </w:p>
    <w:p w14:paraId="27D56882" w14:textId="77777777" w:rsidR="00C338E8" w:rsidRDefault="00C338E8" w:rsidP="00C338E8">
      <w:pPr>
        <w:ind w:left="360"/>
        <w:rPr>
          <w:rStyle w:val="Hyperlink"/>
          <w:rFonts w:cs="Helvetica Neue Light"/>
        </w:rPr>
      </w:pPr>
      <w:r w:rsidRPr="004B733D">
        <w:t xml:space="preserve">Definition of Composting: </w:t>
      </w:r>
      <w:hyperlink r:id="rId47" w:history="1">
        <w:r w:rsidRPr="00953114">
          <w:rPr>
            <w:rStyle w:val="Hyperlink"/>
            <w:rFonts w:cs="Helvetica Neue Light"/>
          </w:rPr>
          <w:t>http://www.benefits-of-recycling.com/definition of composting/</w:t>
        </w:r>
      </w:hyperlink>
    </w:p>
    <w:p w14:paraId="41170384" w14:textId="77777777" w:rsidR="00C338E8" w:rsidRPr="00953114" w:rsidRDefault="00C338E8" w:rsidP="00C338E8">
      <w:pPr>
        <w:ind w:left="360"/>
        <w:rPr>
          <w:rFonts w:cs="Helvetica"/>
        </w:rPr>
      </w:pPr>
    </w:p>
    <w:p w14:paraId="2AEEB2F3" w14:textId="77777777" w:rsidR="00C338E8" w:rsidRDefault="00C338E8" w:rsidP="00C338E8">
      <w:pPr>
        <w:ind w:left="360"/>
        <w:rPr>
          <w:rStyle w:val="Hyperlink"/>
          <w:rFonts w:cs="Helvetica"/>
        </w:rPr>
      </w:pPr>
      <w:r w:rsidRPr="00953114">
        <w:rPr>
          <w:rFonts w:cs="Helvetica Neue Light"/>
        </w:rPr>
        <w:t xml:space="preserve">Composting Techniques: </w:t>
      </w:r>
      <w:hyperlink r:id="rId48" w:history="1">
        <w:r w:rsidRPr="00953114">
          <w:rPr>
            <w:rStyle w:val="Hyperlink"/>
            <w:rFonts w:cs="Helvetica"/>
          </w:rPr>
          <w:t>http://www.benefits-of-recycling.com/compostingtechniques/</w:t>
        </w:r>
      </w:hyperlink>
    </w:p>
    <w:p w14:paraId="2253DF82" w14:textId="77777777" w:rsidR="00C338E8" w:rsidRPr="00953114" w:rsidRDefault="00C338E8" w:rsidP="00C338E8">
      <w:pPr>
        <w:ind w:left="360"/>
        <w:rPr>
          <w:rStyle w:val="Hyperlink"/>
          <w:rFonts w:cs="Helvetica"/>
          <w:sz w:val="28"/>
          <w:szCs w:val="28"/>
        </w:rPr>
      </w:pPr>
    </w:p>
    <w:p w14:paraId="06B23FCB" w14:textId="77777777" w:rsidR="00C338E8" w:rsidRDefault="00C338E8" w:rsidP="00C338E8">
      <w:pPr>
        <w:ind w:left="360"/>
        <w:rPr>
          <w:rFonts w:cs="Helvetica"/>
        </w:rPr>
      </w:pPr>
      <w:r w:rsidRPr="00953114">
        <w:rPr>
          <w:rFonts w:cs="Helvetica"/>
        </w:rPr>
        <w:t>Backyard Composting: Local brochure</w:t>
      </w:r>
      <w:r w:rsidRPr="002548D0">
        <w:t xml:space="preserve"> </w:t>
      </w:r>
      <w:hyperlink r:id="rId49" w:history="1">
        <w:r w:rsidRPr="00B81AB8">
          <w:rPr>
            <w:rStyle w:val="Hyperlink"/>
            <w:rFonts w:cs="Helvetica"/>
          </w:rPr>
          <w:t>http://www.whiteriverswmd.org/sites/default/files/backyard-composting.pdf</w:t>
        </w:r>
      </w:hyperlink>
    </w:p>
    <w:p w14:paraId="7F45FFBF" w14:textId="77777777" w:rsidR="00C338E8" w:rsidRPr="002548D0" w:rsidRDefault="00C338E8" w:rsidP="00C338E8">
      <w:pPr>
        <w:rPr>
          <w:rFonts w:cs="Helvetica"/>
        </w:rPr>
      </w:pPr>
      <w:r>
        <w:rPr>
          <w:rFonts w:cs="Helvetica"/>
        </w:rPr>
        <w:t xml:space="preserve">   </w:t>
      </w:r>
    </w:p>
    <w:p w14:paraId="3B713AA6" w14:textId="77777777" w:rsidR="00C338E8" w:rsidRPr="00953114" w:rsidRDefault="00C338E8" w:rsidP="00C338E8">
      <w:pPr>
        <w:ind w:left="360"/>
        <w:rPr>
          <w:rFonts w:cs="Helvetica"/>
          <w:sz w:val="28"/>
          <w:szCs w:val="28"/>
        </w:rPr>
      </w:pPr>
      <w:r w:rsidRPr="00953114">
        <w:rPr>
          <w:rFonts w:cs="Helvetica"/>
        </w:rPr>
        <w:t>Backyard Composting: EPA Brochure</w:t>
      </w:r>
    </w:p>
    <w:p w14:paraId="01E3BA51" w14:textId="77777777" w:rsidR="00C338E8" w:rsidRPr="004636E5" w:rsidRDefault="00F17D6B" w:rsidP="00C338E8">
      <w:pPr>
        <w:pStyle w:val="ListParagraph"/>
        <w:rPr>
          <w:rStyle w:val="Hyperlink"/>
          <w:rFonts w:cs="Helvetica"/>
          <w:sz w:val="28"/>
          <w:szCs w:val="28"/>
        </w:rPr>
      </w:pPr>
      <w:hyperlink r:id="rId50" w:history="1">
        <w:r w:rsidR="00C338E8" w:rsidRPr="000E2AF5">
          <w:rPr>
            <w:rStyle w:val="Hyperlink"/>
            <w:rFonts w:cs="Helvetica"/>
          </w:rPr>
          <w:t>http://www.epa.gov/wastes/conserve/tools/greenscapes/pubs/compost-guide.pdf</w:t>
        </w:r>
      </w:hyperlink>
    </w:p>
    <w:p w14:paraId="186F57E5" w14:textId="77777777" w:rsidR="00C338E8" w:rsidRPr="004636E5" w:rsidRDefault="00C338E8" w:rsidP="00C338E8">
      <w:pPr>
        <w:ind w:left="360"/>
        <w:rPr>
          <w:rFonts w:cs="Helvetica"/>
          <w:sz w:val="28"/>
          <w:szCs w:val="28"/>
        </w:rPr>
      </w:pPr>
    </w:p>
    <w:p w14:paraId="46FE6CE2" w14:textId="44A9A711" w:rsidR="00C338E8" w:rsidRPr="00C338E8" w:rsidRDefault="00C338E8" w:rsidP="00C338E8">
      <w:pPr>
        <w:ind w:left="360"/>
        <w:rPr>
          <w:rFonts w:cs="Helvetica"/>
          <w:sz w:val="28"/>
          <w:szCs w:val="28"/>
        </w:rPr>
      </w:pPr>
      <w:r w:rsidRPr="00953114">
        <w:rPr>
          <w:rFonts w:cs="Helvetica"/>
        </w:rPr>
        <w:t xml:space="preserve">Food Waste Chart:  </w:t>
      </w:r>
      <w:hyperlink r:id="rId51" w:history="1">
        <w:r w:rsidRPr="000E2AF5">
          <w:rPr>
            <w:rStyle w:val="Hyperlink"/>
          </w:rPr>
          <w:t>http://www.epa.gov/epawaste/conserve/foodwaste/</w:t>
        </w:r>
      </w:hyperlink>
    </w:p>
    <w:sectPr w:rsidR="00C338E8" w:rsidRPr="00C338E8" w:rsidSect="00A532AA">
      <w:footerReference w:type="even" r:id="rId52"/>
      <w:footerReference w:type="default" r:id="rId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56C3" w14:textId="77777777" w:rsidR="00ED3905" w:rsidRDefault="00ED3905" w:rsidP="00B83192">
      <w:r>
        <w:separator/>
      </w:r>
    </w:p>
  </w:endnote>
  <w:endnote w:type="continuationSeparator" w:id="0">
    <w:p w14:paraId="36E07136" w14:textId="77777777" w:rsidR="00ED3905" w:rsidRDefault="00ED3905" w:rsidP="00B8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B61A" w14:textId="77777777" w:rsidR="00ED3905" w:rsidRDefault="00ED3905" w:rsidP="001C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0F9FF" w14:textId="77777777" w:rsidR="00ED3905" w:rsidRDefault="00ED3905" w:rsidP="006753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E5A86" w14:textId="77777777" w:rsidR="00ED3905" w:rsidRDefault="00ED3905" w:rsidP="001C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D6B">
      <w:rPr>
        <w:rStyle w:val="PageNumber"/>
        <w:noProof/>
      </w:rPr>
      <w:t>1</w:t>
    </w:r>
    <w:r>
      <w:rPr>
        <w:rStyle w:val="PageNumber"/>
      </w:rPr>
      <w:fldChar w:fldCharType="end"/>
    </w:r>
  </w:p>
  <w:p w14:paraId="76DBDEC6" w14:textId="77777777" w:rsidR="00ED3905" w:rsidRDefault="00ED3905" w:rsidP="006753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75A59" w14:textId="77777777" w:rsidR="00ED3905" w:rsidRDefault="00ED3905" w:rsidP="00B83192">
      <w:r>
        <w:separator/>
      </w:r>
    </w:p>
  </w:footnote>
  <w:footnote w:type="continuationSeparator" w:id="0">
    <w:p w14:paraId="2D29DD1E" w14:textId="77777777" w:rsidR="00ED3905" w:rsidRDefault="00ED3905" w:rsidP="00B831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D327D"/>
    <w:multiLevelType w:val="hybridMultilevel"/>
    <w:tmpl w:val="7592D7BE"/>
    <w:lvl w:ilvl="0" w:tplc="C4FC7498">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E7A37"/>
    <w:multiLevelType w:val="hybridMultilevel"/>
    <w:tmpl w:val="7592D7BE"/>
    <w:lvl w:ilvl="0" w:tplc="C4FC7498">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12"/>
    <w:rsid w:val="0003077B"/>
    <w:rsid w:val="00042CE4"/>
    <w:rsid w:val="000818C2"/>
    <w:rsid w:val="00096CF9"/>
    <w:rsid w:val="000A7CEA"/>
    <w:rsid w:val="000C260F"/>
    <w:rsid w:val="000C5A04"/>
    <w:rsid w:val="000D7993"/>
    <w:rsid w:val="00155BD8"/>
    <w:rsid w:val="00166240"/>
    <w:rsid w:val="001C1718"/>
    <w:rsid w:val="001C1B2C"/>
    <w:rsid w:val="001F1EAF"/>
    <w:rsid w:val="001F2100"/>
    <w:rsid w:val="0024486E"/>
    <w:rsid w:val="002548D0"/>
    <w:rsid w:val="00281899"/>
    <w:rsid w:val="00306E26"/>
    <w:rsid w:val="00341BFB"/>
    <w:rsid w:val="003703FB"/>
    <w:rsid w:val="003E7A28"/>
    <w:rsid w:val="00414B12"/>
    <w:rsid w:val="004151EC"/>
    <w:rsid w:val="004959A3"/>
    <w:rsid w:val="004F4485"/>
    <w:rsid w:val="00513464"/>
    <w:rsid w:val="00595293"/>
    <w:rsid w:val="005A4318"/>
    <w:rsid w:val="005C6154"/>
    <w:rsid w:val="0064128E"/>
    <w:rsid w:val="0066024E"/>
    <w:rsid w:val="006753A3"/>
    <w:rsid w:val="0068690A"/>
    <w:rsid w:val="006D4EE6"/>
    <w:rsid w:val="006E27F9"/>
    <w:rsid w:val="006F4645"/>
    <w:rsid w:val="0070768F"/>
    <w:rsid w:val="00730482"/>
    <w:rsid w:val="00760677"/>
    <w:rsid w:val="007865AD"/>
    <w:rsid w:val="008049F4"/>
    <w:rsid w:val="00810CB2"/>
    <w:rsid w:val="00826580"/>
    <w:rsid w:val="0088607B"/>
    <w:rsid w:val="00923101"/>
    <w:rsid w:val="00924D8B"/>
    <w:rsid w:val="00953114"/>
    <w:rsid w:val="00955F0B"/>
    <w:rsid w:val="00965498"/>
    <w:rsid w:val="0099571A"/>
    <w:rsid w:val="00A532AA"/>
    <w:rsid w:val="00AA0243"/>
    <w:rsid w:val="00AA6E1A"/>
    <w:rsid w:val="00AC516D"/>
    <w:rsid w:val="00B37597"/>
    <w:rsid w:val="00B83192"/>
    <w:rsid w:val="00BF667B"/>
    <w:rsid w:val="00C338E8"/>
    <w:rsid w:val="00C7646D"/>
    <w:rsid w:val="00CD0281"/>
    <w:rsid w:val="00CD4D42"/>
    <w:rsid w:val="00CD65C3"/>
    <w:rsid w:val="00CF70FD"/>
    <w:rsid w:val="00D1114B"/>
    <w:rsid w:val="00D83B1E"/>
    <w:rsid w:val="00D97EB0"/>
    <w:rsid w:val="00DC2958"/>
    <w:rsid w:val="00E13E7F"/>
    <w:rsid w:val="00E250E6"/>
    <w:rsid w:val="00ED3905"/>
    <w:rsid w:val="00F17D6B"/>
    <w:rsid w:val="00F30588"/>
    <w:rsid w:val="00F34814"/>
    <w:rsid w:val="00F424A8"/>
    <w:rsid w:val="00F579DC"/>
    <w:rsid w:val="00FD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9012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B12"/>
    <w:rPr>
      <w:rFonts w:ascii="Lucida Grande" w:hAnsi="Lucida Grande" w:cs="Lucida Grande"/>
      <w:sz w:val="18"/>
      <w:szCs w:val="18"/>
    </w:rPr>
  </w:style>
  <w:style w:type="table" w:styleId="TableGrid">
    <w:name w:val="Table Grid"/>
    <w:basedOn w:val="TableNormal"/>
    <w:uiPriority w:val="59"/>
    <w:rsid w:val="0028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E1A"/>
    <w:rPr>
      <w:color w:val="0000FF" w:themeColor="hyperlink"/>
      <w:u w:val="single"/>
    </w:rPr>
  </w:style>
  <w:style w:type="paragraph" w:styleId="Footer">
    <w:name w:val="footer"/>
    <w:basedOn w:val="Normal"/>
    <w:link w:val="FooterChar"/>
    <w:uiPriority w:val="99"/>
    <w:unhideWhenUsed/>
    <w:rsid w:val="00B83192"/>
    <w:pPr>
      <w:tabs>
        <w:tab w:val="center" w:pos="4320"/>
        <w:tab w:val="right" w:pos="8640"/>
      </w:tabs>
    </w:pPr>
  </w:style>
  <w:style w:type="character" w:customStyle="1" w:styleId="FooterChar">
    <w:name w:val="Footer Char"/>
    <w:basedOn w:val="DefaultParagraphFont"/>
    <w:link w:val="Footer"/>
    <w:uiPriority w:val="99"/>
    <w:rsid w:val="00B83192"/>
  </w:style>
  <w:style w:type="character" w:styleId="PageNumber">
    <w:name w:val="page number"/>
    <w:basedOn w:val="DefaultParagraphFont"/>
    <w:uiPriority w:val="99"/>
    <w:semiHidden/>
    <w:unhideWhenUsed/>
    <w:rsid w:val="00B83192"/>
  </w:style>
  <w:style w:type="paragraph" w:styleId="ListParagraph">
    <w:name w:val="List Paragraph"/>
    <w:basedOn w:val="Normal"/>
    <w:uiPriority w:val="34"/>
    <w:qFormat/>
    <w:rsid w:val="000818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B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B12"/>
    <w:rPr>
      <w:rFonts w:ascii="Lucida Grande" w:hAnsi="Lucida Grande" w:cs="Lucida Grande"/>
      <w:sz w:val="18"/>
      <w:szCs w:val="18"/>
    </w:rPr>
  </w:style>
  <w:style w:type="table" w:styleId="TableGrid">
    <w:name w:val="Table Grid"/>
    <w:basedOn w:val="TableNormal"/>
    <w:uiPriority w:val="59"/>
    <w:rsid w:val="0028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6E1A"/>
    <w:rPr>
      <w:color w:val="0000FF" w:themeColor="hyperlink"/>
      <w:u w:val="single"/>
    </w:rPr>
  </w:style>
  <w:style w:type="paragraph" w:styleId="Footer">
    <w:name w:val="footer"/>
    <w:basedOn w:val="Normal"/>
    <w:link w:val="FooterChar"/>
    <w:uiPriority w:val="99"/>
    <w:unhideWhenUsed/>
    <w:rsid w:val="00B83192"/>
    <w:pPr>
      <w:tabs>
        <w:tab w:val="center" w:pos="4320"/>
        <w:tab w:val="right" w:pos="8640"/>
      </w:tabs>
    </w:pPr>
  </w:style>
  <w:style w:type="character" w:customStyle="1" w:styleId="FooterChar">
    <w:name w:val="Footer Char"/>
    <w:basedOn w:val="DefaultParagraphFont"/>
    <w:link w:val="Footer"/>
    <w:uiPriority w:val="99"/>
    <w:rsid w:val="00B83192"/>
  </w:style>
  <w:style w:type="character" w:styleId="PageNumber">
    <w:name w:val="page number"/>
    <w:basedOn w:val="DefaultParagraphFont"/>
    <w:uiPriority w:val="99"/>
    <w:semiHidden/>
    <w:unhideWhenUsed/>
    <w:rsid w:val="00B83192"/>
  </w:style>
  <w:style w:type="paragraph" w:styleId="ListParagraph">
    <w:name w:val="List Paragraph"/>
    <w:basedOn w:val="Normal"/>
    <w:uiPriority w:val="34"/>
    <w:qFormat/>
    <w:rsid w:val="0008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enefits-of-recycling.com/whatisrecycling/" TargetMode="External"/><Relationship Id="rId14" Type="http://schemas.openxmlformats.org/officeDocument/2006/relationships/hyperlink" Target="http://www.benefits-of-recycling.com/foodwastecomposting/" TargetMode="External"/><Relationship Id="rId15" Type="http://schemas.openxmlformats.org/officeDocument/2006/relationships/hyperlink" Target="http://www.benefits-of-recycling.com/compostingmanure/" TargetMode="External"/><Relationship Id="rId16" Type="http://schemas.openxmlformats.org/officeDocument/2006/relationships/hyperlink" Target="http://www.benefits-of-recycling.com/compostingleaves/" TargetMode="External"/><Relationship Id="rId17" Type="http://schemas.openxmlformats.org/officeDocument/2006/relationships/hyperlink" Target="http://www.benefits-of-recycling.com/compostinggrass/" TargetMode="External"/><Relationship Id="rId18" Type="http://schemas.openxmlformats.org/officeDocument/2006/relationships/hyperlink" Target="http://www.benefits-of-recycling.com/compostingpaper/" TargetMode="External"/><Relationship Id="rId19" Type="http://schemas.openxmlformats.org/officeDocument/2006/relationships/hyperlink" Target="http://www.benefits-of-recycling.com/wormcomposting/" TargetMode="External"/><Relationship Id="rId50" Type="http://schemas.openxmlformats.org/officeDocument/2006/relationships/hyperlink" Target="http://www.epa.gov/wastes/conserve/tools/greenscapes/pubs/compost-guide.pdf" TargetMode="External"/><Relationship Id="rId51" Type="http://schemas.openxmlformats.org/officeDocument/2006/relationships/hyperlink" Target="http://www.epa.gov/epawaste/conserve/foodwaste/" TargetMode="Externa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michigan.gov/kids/0,1607,7-247-49067-62499--,00.html" TargetMode="External"/><Relationship Id="rId41" Type="http://schemas.openxmlformats.org/officeDocument/2006/relationships/hyperlink" Target="http://www.benefits-of-recycling.com/definition%20of%20composting/" TargetMode="External"/><Relationship Id="rId42" Type="http://schemas.openxmlformats.org/officeDocument/2006/relationships/hyperlink" Target="http://www.benefits-of-recycling.com/compostingtechniques/" TargetMode="External"/><Relationship Id="rId43" Type="http://schemas.openxmlformats.org/officeDocument/2006/relationships/hyperlink" Target="http://www.whiteriverswmd.org/sites/default/files/backyard-composting.pdf" TargetMode="External"/><Relationship Id="rId44" Type="http://schemas.openxmlformats.org/officeDocument/2006/relationships/hyperlink" Target="http://www.epa.gov/wastes/conserve/tools/greenscapes/pubs/compost-guide.pdf" TargetMode="External"/><Relationship Id="rId45" Type="http://schemas.openxmlformats.org/officeDocument/2006/relationships/hyperlink" Target="http://www.epa.gov/epawaste/conserve/foodwaste/" TargetMode="External"/><Relationship Id="rId46" Type="http://schemas.openxmlformats.org/officeDocument/2006/relationships/hyperlink" Target="http://www.michigan.gov/kids/0,1607,7-247-49067-62499--,00.html" TargetMode="External"/><Relationship Id="rId47" Type="http://schemas.openxmlformats.org/officeDocument/2006/relationships/hyperlink" Target="http://www.benefits-of-recycling.com/definition%20of%20composting/" TargetMode="External"/><Relationship Id="rId48" Type="http://schemas.openxmlformats.org/officeDocument/2006/relationships/hyperlink" Target="http://www.benefits-of-recycling.com/compostingtechniques/" TargetMode="External"/><Relationship Id="rId49" Type="http://schemas.openxmlformats.org/officeDocument/2006/relationships/hyperlink" Target="http://www.whiteriverswmd.org/sites/default/files/backyard-composting.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30" Type="http://schemas.openxmlformats.org/officeDocument/2006/relationships/hyperlink" Target="http://cityofdavis.org/pw/compost/techniques.cfm" TargetMode="External"/><Relationship Id="rId31" Type="http://schemas.openxmlformats.org/officeDocument/2006/relationships/hyperlink" Target="http://www.benefits-of-recycling.com/compostingtechniques/" TargetMode="External"/><Relationship Id="rId32" Type="http://schemas.openxmlformats.org/officeDocument/2006/relationships/image" Target="media/image3.jpeg"/><Relationship Id="rId33" Type="http://schemas.openxmlformats.org/officeDocument/2006/relationships/hyperlink" Target="http://www.epa.gov/epawaste/conserve/foodwaste/" TargetMode="External"/><Relationship Id="rId34" Type="http://schemas.openxmlformats.org/officeDocument/2006/relationships/hyperlink" Target="http://www.michigan.gov/kids/0,1607,7-247-49067-62499--,00.html" TargetMode="External"/><Relationship Id="rId35" Type="http://schemas.openxmlformats.org/officeDocument/2006/relationships/hyperlink" Target="http://www.benefits-of-recycling.com/definition%20of%20composting/" TargetMode="External"/><Relationship Id="rId36" Type="http://schemas.openxmlformats.org/officeDocument/2006/relationships/hyperlink" Target="http://www.benefits-of-recycling.com/compostingtechniques/" TargetMode="External"/><Relationship Id="rId37" Type="http://schemas.openxmlformats.org/officeDocument/2006/relationships/hyperlink" Target="http://www.whiteriverswmd.org/sites/default/files/backyard-composting.pdf" TargetMode="External"/><Relationship Id="rId38" Type="http://schemas.openxmlformats.org/officeDocument/2006/relationships/hyperlink" Target="http://www.epa.gov/wastes/conserve/tools/greenscapes/pubs/compost-guide.pdf" TargetMode="External"/><Relationship Id="rId39" Type="http://schemas.openxmlformats.org/officeDocument/2006/relationships/hyperlink" Target="http://www.epa.gov/epawaste/conserve/foodwaste/" TargetMode="External"/><Relationship Id="rId20" Type="http://schemas.openxmlformats.org/officeDocument/2006/relationships/hyperlink" Target="http://www.benefits-of-recycling.com/compostingcoffeegrounds/" TargetMode="External"/><Relationship Id="rId21" Type="http://schemas.openxmlformats.org/officeDocument/2006/relationships/hyperlink" Target="http://www.benefits-of-recycling.com/compostingnewspaper/" TargetMode="External"/><Relationship Id="rId22" Type="http://schemas.openxmlformats.org/officeDocument/2006/relationships/hyperlink" Target="http://www.epa.gov/osw/conserve/rrr/composting/index.htm" TargetMode="External"/><Relationship Id="rId23" Type="http://schemas.openxmlformats.org/officeDocument/2006/relationships/hyperlink" Target="http://www.epa.gov/osw/conserve/rrr/composting/questions.htm" TargetMode="External"/><Relationship Id="rId24" Type="http://schemas.openxmlformats.org/officeDocument/2006/relationships/hyperlink" Target="http://www.epa.gov/osw/conserve/rrr/composting/benefits.htm" TargetMode="External"/><Relationship Id="rId25" Type="http://schemas.openxmlformats.org/officeDocument/2006/relationships/hyperlink" Target="http://www.benefits-of-recycling.com/definitionofcomposting/" TargetMode="External"/><Relationship Id="rId26" Type="http://schemas.openxmlformats.org/officeDocument/2006/relationships/hyperlink" Target="http://www.benefits-of-recycling.com/gardencomposting/" TargetMode="External"/><Relationship Id="rId27" Type="http://schemas.openxmlformats.org/officeDocument/2006/relationships/hyperlink" Target="http://www.benefits-of-recycling.com/compostingbins/" TargetMode="External"/><Relationship Id="rId28" Type="http://schemas.openxmlformats.org/officeDocument/2006/relationships/hyperlink" Target="http://www.benefits-of-recycling.com/selfcontainedcompostingtoilet/" TargetMode="External"/><Relationship Id="rId29" Type="http://schemas.openxmlformats.org/officeDocument/2006/relationships/hyperlink" Target="http://www.benefits-of-recycling.com/definitionofcomposting/" TargetMode="External"/><Relationship Id="rId10" Type="http://schemas.openxmlformats.org/officeDocument/2006/relationships/image" Target="media/image2.jpeg"/><Relationship Id="rId11" Type="http://schemas.openxmlformats.org/officeDocument/2006/relationships/hyperlink" Target="http://www.michigan.gov/kids/0,1607,7-247-49067-62499--,00.html" TargetMode="External"/><Relationship Id="rId12" Type="http://schemas.openxmlformats.org/officeDocument/2006/relationships/hyperlink" Target="http://www.benefits-of-recycling.com/howdoescomposting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3E13-78AF-1748-87FC-7F275FF5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2793</Words>
  <Characters>15923</Characters>
  <Application>Microsoft Macintosh Word</Application>
  <DocSecurity>0</DocSecurity>
  <Lines>132</Lines>
  <Paragraphs>37</Paragraphs>
  <ScaleCrop>false</ScaleCrop>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28</cp:revision>
  <cp:lastPrinted>2013-10-28T20:48:00Z</cp:lastPrinted>
  <dcterms:created xsi:type="dcterms:W3CDTF">2013-09-20T15:58:00Z</dcterms:created>
  <dcterms:modified xsi:type="dcterms:W3CDTF">2013-10-29T14:14:00Z</dcterms:modified>
</cp:coreProperties>
</file>